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9DD" w:rsidRDefault="007709DD" w:rsidP="00814F92">
      <w:pPr>
        <w:jc w:val="center"/>
      </w:pPr>
    </w:p>
    <w:p w:rsidR="00814F92" w:rsidRDefault="00814F92" w:rsidP="00814F92">
      <w:pPr>
        <w:jc w:val="center"/>
      </w:pPr>
      <w:r>
        <w:t>Ellenőrző lista a germanisztika-német alapszakos hallgatók szakos kötelező és</w:t>
      </w:r>
    </w:p>
    <w:p w:rsidR="00814F92" w:rsidRDefault="00814F92" w:rsidP="00814F92">
      <w:pPr>
        <w:jc w:val="center"/>
      </w:pPr>
      <w:proofErr w:type="gramStart"/>
      <w:r>
        <w:t>kötelezően</w:t>
      </w:r>
      <w:proofErr w:type="gramEnd"/>
      <w:r>
        <w:t xml:space="preserve"> választható tárgyaihoz</w:t>
      </w:r>
    </w:p>
    <w:p w:rsidR="007709DD" w:rsidRDefault="007709DD" w:rsidP="00814F92">
      <w:pPr>
        <w:jc w:val="center"/>
      </w:pPr>
    </w:p>
    <w:tbl>
      <w:tblPr>
        <w:tblW w:w="73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2265"/>
        <w:gridCol w:w="3960"/>
      </w:tblGrid>
      <w:tr w:rsidR="00540763" w:rsidRPr="00814F92" w:rsidTr="00540763">
        <w:trPr>
          <w:trHeight w:val="255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Default="00540763" w:rsidP="00814F92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Félév</w:t>
            </w:r>
          </w:p>
          <w:p w:rsidR="00540763" w:rsidRPr="00814F92" w:rsidRDefault="00540763" w:rsidP="00814F92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14F92">
              <w:rPr>
                <w:rFonts w:ascii="Arial" w:hAnsi="Arial" w:cs="Arial"/>
                <w:b/>
                <w:bCs/>
                <w:color w:val="000000"/>
                <w:sz w:val="20"/>
              </w:rPr>
              <w:t>Tárgykód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14F92">
              <w:rPr>
                <w:rFonts w:ascii="Arial" w:hAnsi="Arial" w:cs="Arial"/>
                <w:b/>
                <w:bCs/>
                <w:color w:val="000000"/>
                <w:sz w:val="20"/>
              </w:rPr>
              <w:t>Tárgynév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BTAT102BA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Bevezetés az irodalomtudományba előadás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BTNM102BA-K2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Általános </w:t>
            </w:r>
            <w:proofErr w:type="spellStart"/>
            <w:r w:rsidRPr="00814F92">
              <w:rPr>
                <w:rFonts w:ascii="Arial" w:hAnsi="Arial" w:cs="Arial"/>
                <w:color w:val="000000"/>
                <w:sz w:val="20"/>
              </w:rPr>
              <w:t>bölcsésszeminárium</w:t>
            </w:r>
            <w:proofErr w:type="spellEnd"/>
            <w:r w:rsidRPr="00814F92">
              <w:rPr>
                <w:rFonts w:ascii="Arial" w:hAnsi="Arial" w:cs="Arial"/>
                <w:color w:val="000000"/>
                <w:sz w:val="20"/>
              </w:rPr>
              <w:t>: Bevezetés a kommunikációelméletbe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BTNM103_BA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Bevezetés a nyelvtudományba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BTNM204BA-K2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Bevezetés a modern germán filológiába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BTNM303BA-K2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Írásbeli kommunikáció 1.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BTNM313BA-K2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Ve</w:t>
            </w:r>
            <w:r>
              <w:rPr>
                <w:rFonts w:ascii="Arial" w:hAnsi="Arial" w:cs="Arial"/>
                <w:color w:val="000000"/>
                <w:sz w:val="20"/>
              </w:rPr>
              <w:t>r</w:t>
            </w:r>
            <w:r w:rsidRPr="00814F92">
              <w:rPr>
                <w:rFonts w:ascii="Arial" w:hAnsi="Arial" w:cs="Arial"/>
                <w:color w:val="000000"/>
                <w:sz w:val="20"/>
              </w:rPr>
              <w:t>bális kommunikáció 1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BTNM325BA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Fonetikai gyakorlat 1.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BTNM353_BA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814F92">
              <w:rPr>
                <w:rFonts w:ascii="Arial" w:hAnsi="Arial" w:cs="Arial"/>
                <w:color w:val="000000"/>
                <w:sz w:val="20"/>
              </w:rPr>
              <w:t>Országismeret</w:t>
            </w:r>
            <w:proofErr w:type="spellEnd"/>
            <w:r w:rsidRPr="00814F92">
              <w:rPr>
                <w:rFonts w:ascii="Arial" w:hAnsi="Arial" w:cs="Arial"/>
                <w:color w:val="000000"/>
                <w:sz w:val="20"/>
              </w:rPr>
              <w:t xml:space="preserve"> 1.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EE6CA1" w:rsidP="00814F92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BTNM402</w:t>
            </w:r>
            <w:r w:rsidR="00540763" w:rsidRPr="00814F92">
              <w:rPr>
                <w:rFonts w:ascii="Arial" w:hAnsi="Arial" w:cs="Arial"/>
                <w:color w:val="000000"/>
                <w:sz w:val="20"/>
              </w:rPr>
              <w:t>BA</w:t>
            </w:r>
            <w:r>
              <w:rPr>
                <w:rFonts w:ascii="Arial" w:hAnsi="Arial" w:cs="Arial"/>
                <w:color w:val="000000"/>
                <w:sz w:val="20"/>
              </w:rPr>
              <w:t>-K2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Szövegértés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C401A4" w:rsidP="00814F92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BTNM453_BA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0E3204" w:rsidP="00814F92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A német nyelv grammatikája </w:t>
            </w:r>
            <w:r w:rsidR="00C401A4">
              <w:rPr>
                <w:rFonts w:ascii="Arial" w:hAnsi="Arial" w:cs="Arial"/>
                <w:color w:val="000000"/>
                <w:sz w:val="20"/>
              </w:rPr>
              <w:t xml:space="preserve">1. 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BTNM511</w:t>
            </w:r>
            <w:r w:rsidR="00C401A4">
              <w:rPr>
                <w:rFonts w:ascii="Arial" w:hAnsi="Arial" w:cs="Arial"/>
                <w:color w:val="000000"/>
                <w:sz w:val="20"/>
              </w:rPr>
              <w:t>_BA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C401A4" w:rsidP="00814F92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Irodalmi szövegelemzés</w:t>
            </w:r>
            <w:r w:rsidR="00540763" w:rsidRPr="00814F92">
              <w:rPr>
                <w:rFonts w:ascii="Arial" w:hAnsi="Arial" w:cs="Arial"/>
                <w:color w:val="000000"/>
                <w:sz w:val="20"/>
              </w:rPr>
              <w:t xml:space="preserve"> 1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</w:tr>
      <w:tr w:rsidR="00540763" w:rsidRPr="00814F92" w:rsidTr="00540763">
        <w:trPr>
          <w:trHeight w:val="46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BTAT00014BA-K2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Filozófiatörténet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BTNM101BA-K2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Általános </w:t>
            </w:r>
            <w:proofErr w:type="spellStart"/>
            <w:r w:rsidRPr="00814F92">
              <w:rPr>
                <w:rFonts w:ascii="Arial" w:hAnsi="Arial" w:cs="Arial"/>
                <w:color w:val="000000"/>
                <w:sz w:val="20"/>
              </w:rPr>
              <w:t>bölcsésszeminárium</w:t>
            </w:r>
            <w:proofErr w:type="spellEnd"/>
            <w:r w:rsidRPr="00814F92">
              <w:rPr>
                <w:rFonts w:ascii="Arial" w:hAnsi="Arial" w:cs="Arial"/>
                <w:color w:val="000000"/>
                <w:sz w:val="20"/>
              </w:rPr>
              <w:t>: Szövegértés, esszéírás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205532" w:rsidP="00205532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BTNM199_BA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Alapvizsga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BTNM203BA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Germán népek és nyelvek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270DBF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BTNM304BA</w:t>
            </w:r>
            <w:r w:rsidR="00270DBF">
              <w:rPr>
                <w:rFonts w:ascii="Arial" w:hAnsi="Arial" w:cs="Arial"/>
                <w:color w:val="000000"/>
                <w:sz w:val="20"/>
              </w:rPr>
              <w:t>-K3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35449E" w:rsidP="00814F92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Í</w:t>
            </w:r>
            <w:r w:rsidR="00540763" w:rsidRPr="00814F92">
              <w:rPr>
                <w:rFonts w:ascii="Arial" w:hAnsi="Arial" w:cs="Arial"/>
                <w:color w:val="000000"/>
                <w:sz w:val="20"/>
              </w:rPr>
              <w:t>rásbeli kommunikáció 2.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BTNM314BA-K2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Verbális kommunikáció 2.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BTNM326BA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Fonetikai gyakorlat 2.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BTNM331_BA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Mondatalkotási gyakorlatok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0E3204" w:rsidP="00814F92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BTNM454_BA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0E3204" w:rsidP="00814F92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A német nyelv grammatikája </w:t>
            </w:r>
            <w:r w:rsidR="00540763" w:rsidRPr="00814F92">
              <w:rPr>
                <w:rFonts w:ascii="Arial" w:hAnsi="Arial" w:cs="Arial"/>
                <w:color w:val="000000"/>
                <w:sz w:val="20"/>
              </w:rPr>
              <w:t>2</w:t>
            </w:r>
            <w:r w:rsidR="00540763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BTNM611_BA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A német nyelvű országok kultúrtörténete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BTNM612_BA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A médiumok kultúrtörténete</w:t>
            </w:r>
          </w:p>
        </w:tc>
      </w:tr>
      <w:tr w:rsidR="00540763" w:rsidRPr="00814F92" w:rsidTr="00540763">
        <w:trPr>
          <w:trHeight w:val="43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BTNM441BA-K3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Kommunikációs technikák 1.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4338CA" w:rsidP="00814F92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BTNM461_BA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4338CA" w:rsidP="00814F92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 német nyelv grammatikája 3.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BTNM471_BA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Nyelvi változatok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BTNM501_BA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Irodalomtörténet 1.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ED0F65" w:rsidP="00814F92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BTNM513_BA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ED0F65" w:rsidP="00814F92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Irodalmi szövegelemzés 3</w:t>
            </w:r>
            <w:r w:rsidR="00540763" w:rsidRPr="00814F92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</w:tr>
      <w:tr w:rsidR="00540763" w:rsidRPr="00814F92" w:rsidTr="00540763">
        <w:trPr>
          <w:trHeight w:val="49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BTNM442BA-K3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Kommunikációs technikák 2.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F8217B" w:rsidP="00814F92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BTNM462</w:t>
            </w:r>
            <w:r w:rsidR="00540763" w:rsidRPr="00814F92">
              <w:rPr>
                <w:rFonts w:ascii="Arial" w:hAnsi="Arial" w:cs="Arial"/>
                <w:color w:val="000000"/>
                <w:sz w:val="20"/>
              </w:rPr>
              <w:t>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F8217B" w:rsidP="00F8217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 német nyelv grammatikája 4.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BTNM481BA-K2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Lexikológia </w:t>
            </w:r>
            <w:proofErr w:type="spellStart"/>
            <w:r w:rsidRPr="00814F92">
              <w:rPr>
                <w:rFonts w:ascii="Arial" w:hAnsi="Arial" w:cs="Arial"/>
                <w:color w:val="000000"/>
                <w:sz w:val="20"/>
              </w:rPr>
              <w:t>ea</w:t>
            </w:r>
            <w:proofErr w:type="spellEnd"/>
            <w:r w:rsidRPr="00814F92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BTNM482BA-K1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Lexikológia gyakorlat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BTNM502_BA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Irodalomtörténet 2.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3131DF" w:rsidP="00814F92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BTNM514</w:t>
            </w:r>
            <w:r w:rsidR="00540763" w:rsidRPr="00814F92">
              <w:rPr>
                <w:rFonts w:ascii="Arial" w:hAnsi="Arial" w:cs="Arial"/>
                <w:color w:val="000000"/>
                <w:sz w:val="20"/>
              </w:rPr>
              <w:t>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3131DF" w:rsidP="00814F92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Irodalmi szövegelemzés 4</w:t>
            </w:r>
            <w:r w:rsidR="00540763" w:rsidRPr="00814F92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</w:tr>
      <w:tr w:rsidR="00540763" w:rsidRPr="00814F92" w:rsidTr="00540763">
        <w:trPr>
          <w:trHeight w:val="54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BTNM431_BA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Szakdolgozatíró szeminárium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BTNM491BA-K4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A szövegtan alapjai </w:t>
            </w:r>
            <w:proofErr w:type="spellStart"/>
            <w:r w:rsidRPr="00814F92">
              <w:rPr>
                <w:rFonts w:ascii="Arial" w:hAnsi="Arial" w:cs="Arial"/>
                <w:color w:val="000000"/>
                <w:sz w:val="20"/>
              </w:rPr>
              <w:t>ea</w:t>
            </w:r>
            <w:proofErr w:type="spellEnd"/>
            <w:r w:rsidRPr="00814F92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BTNM492BA-K2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Szöveg: recepció és produkció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BTNM512</w:t>
            </w:r>
            <w:r w:rsidR="007E50AB">
              <w:rPr>
                <w:rFonts w:ascii="Arial" w:hAnsi="Arial" w:cs="Arial"/>
                <w:color w:val="000000"/>
                <w:sz w:val="20"/>
              </w:rPr>
              <w:t>_BA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Irodalmi </w:t>
            </w:r>
            <w:r w:rsidR="007E50AB">
              <w:rPr>
                <w:rFonts w:ascii="Arial" w:hAnsi="Arial" w:cs="Arial"/>
                <w:color w:val="000000"/>
                <w:sz w:val="20"/>
              </w:rPr>
              <w:t xml:space="preserve">szövegelemzés </w:t>
            </w:r>
            <w:r w:rsidRPr="00814F92">
              <w:rPr>
                <w:rFonts w:ascii="Arial" w:hAnsi="Arial" w:cs="Arial"/>
                <w:color w:val="000000"/>
                <w:sz w:val="20"/>
              </w:rPr>
              <w:t>2</w:t>
            </w:r>
            <w:r w:rsidR="007E50AB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BTNM601BA-K4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Kultúra/Média 1: Bevezetés a kultúratudományba 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BTNM614BA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Kultúra/Média 2</w:t>
            </w:r>
            <w:proofErr w:type="gramStart"/>
            <w:r w:rsidRPr="00814F92">
              <w:rPr>
                <w:rFonts w:ascii="Arial" w:hAnsi="Arial" w:cs="Arial"/>
                <w:color w:val="000000"/>
                <w:sz w:val="20"/>
              </w:rPr>
              <w:t>.:</w:t>
            </w:r>
            <w:proofErr w:type="gramEnd"/>
            <w:r w:rsidRPr="00814F92">
              <w:rPr>
                <w:rFonts w:ascii="Arial" w:hAnsi="Arial" w:cs="Arial"/>
                <w:color w:val="000000"/>
                <w:sz w:val="20"/>
              </w:rPr>
              <w:t xml:space="preserve"> A kultúra jelenségei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763" w:rsidRPr="00814F92" w:rsidRDefault="00450C5D" w:rsidP="008645A2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763" w:rsidRPr="00814F92" w:rsidRDefault="005379D1" w:rsidP="008645A2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BTNM411</w:t>
            </w:r>
            <w:r w:rsidR="00540763" w:rsidRPr="00814F92">
              <w:rPr>
                <w:rFonts w:ascii="Arial" w:hAnsi="Arial" w:cs="Arial"/>
                <w:color w:val="000000"/>
                <w:sz w:val="20"/>
              </w:rPr>
              <w:t>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763" w:rsidRPr="00814F92" w:rsidRDefault="00540763" w:rsidP="008645A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ZV előkészítő szem</w:t>
            </w:r>
            <w:proofErr w:type="gramStart"/>
            <w:r w:rsidRPr="00814F92">
              <w:rPr>
                <w:rFonts w:ascii="Arial" w:hAnsi="Arial" w:cs="Arial"/>
                <w:color w:val="000000"/>
                <w:sz w:val="20"/>
              </w:rPr>
              <w:t>.:</w:t>
            </w:r>
            <w:proofErr w:type="gramEnd"/>
            <w:r w:rsidRPr="00814F92">
              <w:rPr>
                <w:rFonts w:ascii="Arial" w:hAnsi="Arial" w:cs="Arial"/>
                <w:color w:val="000000"/>
                <w:sz w:val="20"/>
              </w:rPr>
              <w:t xml:space="preserve"> felkészülés az írásbeli záróvizsgára</w:t>
            </w:r>
            <w:r w:rsidR="005379D1">
              <w:rPr>
                <w:rFonts w:ascii="Arial" w:hAnsi="Arial" w:cs="Arial"/>
                <w:color w:val="000000"/>
                <w:sz w:val="20"/>
              </w:rPr>
              <w:t xml:space="preserve"> 1.</w:t>
            </w:r>
          </w:p>
        </w:tc>
      </w:tr>
      <w:tr w:rsidR="00540763" w:rsidRPr="00814F92" w:rsidTr="003C7234">
        <w:trPr>
          <w:trHeight w:val="49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540763" w:rsidRPr="00814F92" w:rsidTr="003C7234">
        <w:trPr>
          <w:trHeight w:val="255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lastRenderedPageBreak/>
              <w:t xml:space="preserve">  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BTNM354_BA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814F92">
              <w:rPr>
                <w:rFonts w:ascii="Arial" w:hAnsi="Arial" w:cs="Arial"/>
                <w:color w:val="000000"/>
                <w:sz w:val="20"/>
              </w:rPr>
              <w:t>Országismeret</w:t>
            </w:r>
            <w:proofErr w:type="spellEnd"/>
            <w:r w:rsidRPr="00814F92">
              <w:rPr>
                <w:rFonts w:ascii="Arial" w:hAnsi="Arial" w:cs="Arial"/>
                <w:color w:val="000000"/>
                <w:sz w:val="20"/>
              </w:rPr>
              <w:t xml:space="preserve"> 2.</w:t>
            </w:r>
          </w:p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379D1" w:rsidRPr="00814F92" w:rsidTr="003C7234">
        <w:trPr>
          <w:trHeight w:val="255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9D1" w:rsidRPr="00814F92" w:rsidRDefault="005379D1" w:rsidP="00814F92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9D1" w:rsidRPr="00814F92" w:rsidRDefault="005379D1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5379D1">
              <w:rPr>
                <w:rFonts w:ascii="Arial" w:hAnsi="Arial" w:cs="Arial"/>
                <w:color w:val="000000"/>
                <w:sz w:val="20"/>
              </w:rPr>
              <w:t>BTNM412BA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9D1" w:rsidRPr="00814F92" w:rsidRDefault="005379D1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ZV előkészítő szem</w:t>
            </w:r>
            <w:proofErr w:type="gramStart"/>
            <w:r w:rsidRPr="00814F92">
              <w:rPr>
                <w:rFonts w:ascii="Arial" w:hAnsi="Arial" w:cs="Arial"/>
                <w:color w:val="000000"/>
                <w:sz w:val="20"/>
              </w:rPr>
              <w:t>.:</w:t>
            </w:r>
            <w:proofErr w:type="gramEnd"/>
            <w:r w:rsidRPr="00814F92">
              <w:rPr>
                <w:rFonts w:ascii="Arial" w:hAnsi="Arial" w:cs="Arial"/>
                <w:color w:val="000000"/>
                <w:sz w:val="20"/>
              </w:rPr>
              <w:t xml:space="preserve"> felkészülés az írásbeli záróvizsgára</w:t>
            </w:r>
            <w:r w:rsidR="00B86D76">
              <w:rPr>
                <w:rFonts w:ascii="Arial" w:hAnsi="Arial" w:cs="Arial"/>
                <w:color w:val="000000"/>
                <w:sz w:val="20"/>
              </w:rPr>
              <w:t xml:space="preserve"> 2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</w:tr>
      <w:tr w:rsidR="00540763" w:rsidRPr="00814F92" w:rsidTr="003C7234">
        <w:trPr>
          <w:trHeight w:val="255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6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BTNM421</w:t>
            </w:r>
            <w:r w:rsidR="00B86D76">
              <w:rPr>
                <w:rFonts w:ascii="Arial" w:hAnsi="Arial" w:cs="Arial"/>
                <w:color w:val="000000"/>
                <w:sz w:val="20"/>
              </w:rPr>
              <w:t>_</w:t>
            </w:r>
            <w:r w:rsidRPr="00814F92">
              <w:rPr>
                <w:rFonts w:ascii="Arial" w:hAnsi="Arial" w:cs="Arial"/>
                <w:color w:val="000000"/>
                <w:sz w:val="20"/>
              </w:rPr>
              <w:t>BA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ZV előkészítő szem</w:t>
            </w:r>
            <w:proofErr w:type="gramStart"/>
            <w:r w:rsidRPr="00814F92">
              <w:rPr>
                <w:rFonts w:ascii="Arial" w:hAnsi="Arial" w:cs="Arial"/>
                <w:color w:val="000000"/>
                <w:sz w:val="20"/>
              </w:rPr>
              <w:t>.:</w:t>
            </w:r>
            <w:proofErr w:type="gramEnd"/>
            <w:r w:rsidRPr="00814F92">
              <w:rPr>
                <w:rFonts w:ascii="Arial" w:hAnsi="Arial" w:cs="Arial"/>
                <w:color w:val="000000"/>
                <w:sz w:val="20"/>
              </w:rPr>
              <w:t xml:space="preserve"> felkészülés a szóbeli záróvizsgára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BTNM432_BA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Kommunikációs technikák 3.</w:t>
            </w:r>
          </w:p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  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BTNM900BA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Szakdolgozat</w:t>
            </w:r>
          </w:p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540763" w:rsidRPr="00814F92" w:rsidTr="00540763">
        <w:trPr>
          <w:trHeight w:val="510"/>
        </w:trPr>
        <w:tc>
          <w:tcPr>
            <w:tcW w:w="737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540763" w:rsidRDefault="00540763" w:rsidP="00814F92">
            <w:pPr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540763" w:rsidRDefault="00540763" w:rsidP="003C7234">
            <w:pPr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814F92">
              <w:rPr>
                <w:rFonts w:ascii="Arial" w:hAnsi="Arial" w:cs="Arial"/>
                <w:b/>
                <w:color w:val="000000"/>
                <w:sz w:val="20"/>
              </w:rPr>
              <w:t>Kötelezően választható tárgyak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(teljesítendő minimum 15 kredit)</w:t>
            </w:r>
            <w:r w:rsidRPr="00814F92">
              <w:rPr>
                <w:rFonts w:ascii="Arial" w:hAnsi="Arial" w:cs="Arial"/>
                <w:b/>
                <w:color w:val="000000"/>
                <w:sz w:val="20"/>
              </w:rPr>
              <w:t>: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BTNM714_BA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A </w:t>
            </w:r>
            <w:proofErr w:type="spellStart"/>
            <w:r w:rsidRPr="00814F92">
              <w:rPr>
                <w:rFonts w:ascii="Arial" w:hAnsi="Arial" w:cs="Arial"/>
                <w:color w:val="000000"/>
                <w:sz w:val="20"/>
              </w:rPr>
              <w:t>technomédiumok</w:t>
            </w:r>
            <w:proofErr w:type="spellEnd"/>
            <w:r w:rsidRPr="00814F92">
              <w:rPr>
                <w:rFonts w:ascii="Arial" w:hAnsi="Arial" w:cs="Arial"/>
                <w:color w:val="000000"/>
                <w:sz w:val="20"/>
              </w:rPr>
              <w:t xml:space="preserve"> története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BTNM715BA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Német filmtörténet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BTNM716BA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Interkulturális kommunikáció a tanításban 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BTNM717BA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Német színháztörténet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BTNM721_BA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Jelentés és nyelvi cselekvés 1.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BTNM722_BA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Jelentés és nyelvi cselekvés 2.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BTNM723_BA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Beszélgetéselemzés 1. </w:t>
            </w:r>
            <w:proofErr w:type="spellStart"/>
            <w:r w:rsidRPr="00814F92">
              <w:rPr>
                <w:rFonts w:ascii="Arial" w:hAnsi="Arial" w:cs="Arial"/>
                <w:color w:val="000000"/>
                <w:sz w:val="20"/>
              </w:rPr>
              <w:t>ea</w:t>
            </w:r>
            <w:proofErr w:type="spellEnd"/>
            <w:r w:rsidRPr="00814F92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BTNM725BA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Nyelv és gondolkodás 1.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BTNM726BA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Nyelv és gondolkodás 2.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BTNM733-K3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Irodalom és film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BTNM735BA/1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Irodalmi szakszeminárium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BTNM735BA/2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Irodalmi szakszeminárium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BTNM735BA/3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Irodalmi szakszeminárium</w:t>
            </w:r>
          </w:p>
        </w:tc>
      </w:tr>
      <w:tr w:rsidR="00967BD0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BD0" w:rsidRPr="00814F92" w:rsidRDefault="00967BD0" w:rsidP="00814F9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BD0" w:rsidRPr="00814F92" w:rsidRDefault="00967BD0" w:rsidP="00814F92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BTNM735BA/4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BD0" w:rsidRPr="00814F92" w:rsidRDefault="00967BD0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Irodalmi szakszeminárium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BTNM736BA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 xml:space="preserve">Kortárs irodalom és kultúra </w:t>
            </w:r>
            <w:proofErr w:type="spellStart"/>
            <w:r w:rsidRPr="00814F92">
              <w:rPr>
                <w:rFonts w:ascii="Arial" w:hAnsi="Arial" w:cs="Arial"/>
                <w:color w:val="000000"/>
                <w:sz w:val="20"/>
              </w:rPr>
              <w:t>ea</w:t>
            </w:r>
            <w:proofErr w:type="spellEnd"/>
            <w:r w:rsidRPr="00814F92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BTNM738BA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Irodalom és más médiumok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BTNM741BA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Külföldön teljesített tanegység 1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BTNM742BA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Külföldön teljesített tanegység 2</w:t>
            </w:r>
          </w:p>
        </w:tc>
      </w:tr>
      <w:tr w:rsidR="0028622D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22D" w:rsidRPr="00814F92" w:rsidRDefault="0028622D" w:rsidP="00814F9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22D" w:rsidRPr="0028622D" w:rsidRDefault="0028622D" w:rsidP="00814F9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28622D">
              <w:rPr>
                <w:rFonts w:ascii="Verdana" w:hAnsi="Verdana"/>
                <w:color w:val="000000" w:themeColor="text1"/>
                <w:sz w:val="20"/>
              </w:rPr>
              <w:t>BTNM718BA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22D" w:rsidRPr="00814F92" w:rsidRDefault="0028622D" w:rsidP="00814F92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Emelt szint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</w:rPr>
              <w:t>ű nyelvgyakorlat 1.</w:t>
            </w:r>
          </w:p>
        </w:tc>
      </w:tr>
      <w:tr w:rsidR="0028622D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22D" w:rsidRPr="00814F92" w:rsidRDefault="0028622D" w:rsidP="00814F9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22D" w:rsidRPr="0028622D" w:rsidRDefault="0028622D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28622D">
              <w:rPr>
                <w:rFonts w:ascii="Verdana" w:hAnsi="Verdana"/>
                <w:color w:val="000000"/>
                <w:sz w:val="20"/>
              </w:rPr>
              <w:t>BTNM727BA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622D" w:rsidRPr="00814F92" w:rsidRDefault="0028622D" w:rsidP="00814F92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Emelet szintű nyelvgyakorlat 2.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BTNM751BA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Beszámított tanegység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BTNM752BA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Beszámított tanegység</w:t>
            </w:r>
          </w:p>
        </w:tc>
      </w:tr>
      <w:tr w:rsidR="00540763" w:rsidRPr="00814F92" w:rsidTr="00540763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BTNM753BA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Beszámított tanegység</w:t>
            </w:r>
          </w:p>
        </w:tc>
      </w:tr>
      <w:tr w:rsidR="00540763" w:rsidRPr="00814F92" w:rsidTr="003C7234">
        <w:trPr>
          <w:trHeight w:val="25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BTNM754BA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763" w:rsidRPr="00814F92" w:rsidRDefault="00540763" w:rsidP="00814F92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Beszámított tanegység</w:t>
            </w:r>
          </w:p>
        </w:tc>
      </w:tr>
      <w:tr w:rsidR="003C7234" w:rsidRPr="00814F92" w:rsidTr="003C7234">
        <w:trPr>
          <w:trHeight w:val="255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234" w:rsidRPr="00814F92" w:rsidRDefault="003C7234" w:rsidP="00814F9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234" w:rsidRPr="00814F92" w:rsidRDefault="003C7234" w:rsidP="004F1C9B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BTNM755</w:t>
            </w:r>
            <w:r w:rsidRPr="00814F92">
              <w:rPr>
                <w:rFonts w:ascii="Arial" w:hAnsi="Arial" w:cs="Arial"/>
                <w:color w:val="000000"/>
                <w:sz w:val="20"/>
              </w:rPr>
              <w:t>BA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234" w:rsidRPr="00814F92" w:rsidRDefault="003C7234" w:rsidP="004F1C9B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Beszámított tanegység</w:t>
            </w:r>
          </w:p>
        </w:tc>
      </w:tr>
      <w:tr w:rsidR="003C7234" w:rsidRPr="00814F92" w:rsidTr="003C7234">
        <w:trPr>
          <w:trHeight w:val="255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234" w:rsidRPr="00814F92" w:rsidRDefault="003C7234" w:rsidP="00814F9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234" w:rsidRPr="00814F92" w:rsidRDefault="003C7234" w:rsidP="00D024CC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BTNM756</w:t>
            </w:r>
            <w:r w:rsidRPr="00814F92">
              <w:rPr>
                <w:rFonts w:ascii="Arial" w:hAnsi="Arial" w:cs="Arial"/>
                <w:color w:val="000000"/>
                <w:sz w:val="20"/>
              </w:rPr>
              <w:t>BA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234" w:rsidRPr="00814F92" w:rsidRDefault="003C7234" w:rsidP="00D024CC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Beszámított tanegység</w:t>
            </w:r>
          </w:p>
        </w:tc>
      </w:tr>
      <w:tr w:rsidR="005379D1" w:rsidRPr="00814F92" w:rsidTr="003C7234">
        <w:trPr>
          <w:trHeight w:val="255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79D1" w:rsidRPr="00814F92" w:rsidRDefault="005379D1" w:rsidP="00814F92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9D1" w:rsidRPr="00814F92" w:rsidRDefault="005379D1" w:rsidP="00F10598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BTNM757</w:t>
            </w:r>
            <w:r w:rsidRPr="00814F92">
              <w:rPr>
                <w:rFonts w:ascii="Arial" w:hAnsi="Arial" w:cs="Arial"/>
                <w:color w:val="000000"/>
                <w:sz w:val="20"/>
              </w:rPr>
              <w:t>BA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9D1" w:rsidRPr="00814F92" w:rsidRDefault="005379D1" w:rsidP="00F10598">
            <w:pPr>
              <w:rPr>
                <w:rFonts w:ascii="Arial" w:hAnsi="Arial" w:cs="Arial"/>
                <w:color w:val="000000"/>
                <w:sz w:val="20"/>
              </w:rPr>
            </w:pPr>
            <w:r w:rsidRPr="00814F92">
              <w:rPr>
                <w:rFonts w:ascii="Arial" w:hAnsi="Arial" w:cs="Arial"/>
                <w:color w:val="000000"/>
                <w:sz w:val="20"/>
              </w:rPr>
              <w:t>Beszámított tanegység</w:t>
            </w:r>
            <w:r w:rsidR="00295514">
              <w:rPr>
                <w:rFonts w:ascii="Arial" w:hAnsi="Arial" w:cs="Arial"/>
                <w:color w:val="000000"/>
                <w:sz w:val="20"/>
              </w:rPr>
              <w:t xml:space="preserve">/ </w:t>
            </w:r>
            <w:proofErr w:type="spellStart"/>
            <w:r w:rsidR="00295514">
              <w:rPr>
                <w:rFonts w:ascii="Arial" w:hAnsi="Arial" w:cs="Arial"/>
                <w:color w:val="000000"/>
                <w:sz w:val="20"/>
              </w:rPr>
              <w:t>pl</w:t>
            </w:r>
            <w:proofErr w:type="spellEnd"/>
            <w:r w:rsidR="00295514">
              <w:rPr>
                <w:rFonts w:ascii="Arial" w:hAnsi="Arial" w:cs="Arial"/>
                <w:color w:val="000000"/>
                <w:sz w:val="20"/>
              </w:rPr>
              <w:t>: Emel</w:t>
            </w:r>
            <w:r w:rsidR="001E751E">
              <w:rPr>
                <w:rFonts w:ascii="Arial" w:hAnsi="Arial" w:cs="Arial"/>
                <w:color w:val="000000"/>
                <w:sz w:val="20"/>
              </w:rPr>
              <w:t>t szintű nyelvgyakorlatok</w:t>
            </w:r>
          </w:p>
        </w:tc>
      </w:tr>
    </w:tbl>
    <w:p w:rsidR="00EF16DA" w:rsidRDefault="00EF16DA"/>
    <w:sectPr w:rsidR="00EF16DA" w:rsidSect="00814F9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92"/>
    <w:rsid w:val="000E3204"/>
    <w:rsid w:val="000F170D"/>
    <w:rsid w:val="001E751E"/>
    <w:rsid w:val="00205532"/>
    <w:rsid w:val="00270DBF"/>
    <w:rsid w:val="0028622D"/>
    <w:rsid w:val="00295514"/>
    <w:rsid w:val="002E5C0A"/>
    <w:rsid w:val="003131DF"/>
    <w:rsid w:val="003162E6"/>
    <w:rsid w:val="0035449E"/>
    <w:rsid w:val="003C7234"/>
    <w:rsid w:val="004338CA"/>
    <w:rsid w:val="00450C5D"/>
    <w:rsid w:val="00454C64"/>
    <w:rsid w:val="004E3B7E"/>
    <w:rsid w:val="00513FD7"/>
    <w:rsid w:val="005379D1"/>
    <w:rsid w:val="00540763"/>
    <w:rsid w:val="00597AD0"/>
    <w:rsid w:val="00692D5D"/>
    <w:rsid w:val="007709DD"/>
    <w:rsid w:val="007E50AB"/>
    <w:rsid w:val="00814F92"/>
    <w:rsid w:val="008F60B0"/>
    <w:rsid w:val="00967BD0"/>
    <w:rsid w:val="00B84B81"/>
    <w:rsid w:val="00B86D76"/>
    <w:rsid w:val="00C401A4"/>
    <w:rsid w:val="00ED0F65"/>
    <w:rsid w:val="00EE6CA1"/>
    <w:rsid w:val="00EF16DA"/>
    <w:rsid w:val="00F82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298D09-BAE2-421B-9DBA-7FDE0B67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62E6"/>
    <w:rPr>
      <w:sz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rsid w:val="00513FD7"/>
    <w:pPr>
      <w:keepNext/>
      <w:spacing w:before="360" w:after="120" w:line="276" w:lineRule="auto"/>
      <w:outlineLvl w:val="0"/>
    </w:pPr>
    <w:rPr>
      <w:rFonts w:eastAsiaTheme="majorEastAsia" w:cstheme="majorBidi"/>
      <w:b/>
      <w:bCs/>
      <w:kern w:val="32"/>
      <w:sz w:val="22"/>
      <w:szCs w:val="3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erz">
    <w:name w:val="Szerző"/>
    <w:basedOn w:val="Norml"/>
    <w:link w:val="SzerzChar"/>
    <w:qFormat/>
    <w:rsid w:val="003162E6"/>
    <w:pPr>
      <w:tabs>
        <w:tab w:val="left" w:pos="1605"/>
      </w:tabs>
    </w:pPr>
    <w:rPr>
      <w:rFonts w:ascii="Constantia" w:hAnsi="Constantia"/>
      <w:sz w:val="28"/>
      <w:szCs w:val="28"/>
      <w:lang w:eastAsia="en-US"/>
    </w:rPr>
  </w:style>
  <w:style w:type="character" w:customStyle="1" w:styleId="SzerzChar">
    <w:name w:val="Szerző Char"/>
    <w:link w:val="Szerz"/>
    <w:rsid w:val="003162E6"/>
    <w:rPr>
      <w:rFonts w:ascii="Constantia" w:hAnsi="Constantia"/>
      <w:sz w:val="28"/>
      <w:szCs w:val="28"/>
    </w:rPr>
  </w:style>
  <w:style w:type="paragraph" w:customStyle="1" w:styleId="Bekezds">
    <w:name w:val="Bekezdés"/>
    <w:basedOn w:val="Norml"/>
    <w:link w:val="BekezdsChar"/>
    <w:qFormat/>
    <w:rsid w:val="003162E6"/>
    <w:pPr>
      <w:ind w:firstLine="454"/>
    </w:pPr>
    <w:rPr>
      <w:rFonts w:ascii="Constantia" w:hAnsi="Constantia"/>
      <w:sz w:val="20"/>
      <w:lang w:eastAsia="en-US"/>
    </w:rPr>
  </w:style>
  <w:style w:type="character" w:customStyle="1" w:styleId="BekezdsChar">
    <w:name w:val="Bekezdés Char"/>
    <w:link w:val="Bekezds"/>
    <w:rsid w:val="003162E6"/>
    <w:rPr>
      <w:rFonts w:ascii="Constantia" w:hAnsi="Constantia"/>
    </w:rPr>
  </w:style>
  <w:style w:type="paragraph" w:customStyle="1" w:styleId="Plda">
    <w:name w:val="Példa"/>
    <w:basedOn w:val="Norml"/>
    <w:link w:val="PldaChar"/>
    <w:qFormat/>
    <w:rsid w:val="003162E6"/>
    <w:pPr>
      <w:ind w:left="794" w:right="454" w:hanging="340"/>
    </w:pPr>
    <w:rPr>
      <w:rFonts w:ascii="Constantia" w:hAnsi="Constantia"/>
      <w:sz w:val="20"/>
      <w:lang w:eastAsia="en-US"/>
    </w:rPr>
  </w:style>
  <w:style w:type="character" w:customStyle="1" w:styleId="PldaChar">
    <w:name w:val="Példa Char"/>
    <w:link w:val="Plda"/>
    <w:rsid w:val="003162E6"/>
    <w:rPr>
      <w:rFonts w:ascii="Constantia" w:hAnsi="Constantia"/>
    </w:rPr>
  </w:style>
  <w:style w:type="paragraph" w:customStyle="1" w:styleId="Ritktott">
    <w:name w:val="Ritkított"/>
    <w:basedOn w:val="Bekezds"/>
    <w:link w:val="RitktottChar"/>
    <w:qFormat/>
    <w:rsid w:val="003162E6"/>
    <w:rPr>
      <w:spacing w:val="80"/>
    </w:rPr>
  </w:style>
  <w:style w:type="character" w:customStyle="1" w:styleId="RitktottChar">
    <w:name w:val="Ritkított Char"/>
    <w:link w:val="Ritktott"/>
    <w:rsid w:val="003162E6"/>
    <w:rPr>
      <w:rFonts w:ascii="Constantia" w:hAnsi="Constantia"/>
      <w:spacing w:val="80"/>
    </w:rPr>
  </w:style>
  <w:style w:type="character" w:customStyle="1" w:styleId="Cmsor1Char">
    <w:name w:val="Címsor 1 Char"/>
    <w:basedOn w:val="Bekezdsalapbettpusa"/>
    <w:link w:val="Cmsor1"/>
    <w:uiPriority w:val="9"/>
    <w:rsid w:val="00513FD7"/>
    <w:rPr>
      <w:rFonts w:ascii="Constantia" w:eastAsiaTheme="majorEastAsia" w:hAnsi="Constantia" w:cstheme="majorBidi"/>
      <w:b/>
      <w:bCs/>
      <w:kern w:val="32"/>
      <w:sz w:val="22"/>
      <w:szCs w:val="32"/>
    </w:rPr>
  </w:style>
  <w:style w:type="paragraph" w:styleId="Cm">
    <w:name w:val="Title"/>
    <w:basedOn w:val="Norml"/>
    <w:next w:val="Norml"/>
    <w:link w:val="CmChar"/>
    <w:qFormat/>
    <w:rsid w:val="003162E6"/>
    <w:rPr>
      <w:rFonts w:ascii="Constantia" w:hAnsi="Constantia"/>
      <w:b/>
      <w:sz w:val="36"/>
      <w:szCs w:val="36"/>
      <w:lang w:eastAsia="en-US"/>
    </w:rPr>
  </w:style>
  <w:style w:type="character" w:customStyle="1" w:styleId="CmChar">
    <w:name w:val="Cím Char"/>
    <w:link w:val="Cm"/>
    <w:rsid w:val="003162E6"/>
    <w:rPr>
      <w:rFonts w:ascii="Constantia" w:hAnsi="Constantia"/>
      <w:b/>
      <w:sz w:val="36"/>
      <w:szCs w:val="36"/>
    </w:rPr>
  </w:style>
  <w:style w:type="paragraph" w:styleId="Alcm">
    <w:name w:val="Subtitle"/>
    <w:basedOn w:val="Norml"/>
    <w:next w:val="Norml"/>
    <w:link w:val="AlcmChar"/>
    <w:qFormat/>
    <w:rsid w:val="003162E6"/>
    <w:rPr>
      <w:rFonts w:ascii="Constantia" w:hAnsi="Constantia"/>
      <w:i/>
      <w:sz w:val="32"/>
      <w:szCs w:val="32"/>
      <w:lang w:eastAsia="en-US"/>
    </w:rPr>
  </w:style>
  <w:style w:type="character" w:customStyle="1" w:styleId="AlcmChar">
    <w:name w:val="Alcím Char"/>
    <w:link w:val="Alcm"/>
    <w:rsid w:val="003162E6"/>
    <w:rPr>
      <w:rFonts w:ascii="Constantia" w:hAnsi="Constantia"/>
      <w:i/>
      <w:sz w:val="32"/>
      <w:szCs w:val="32"/>
    </w:rPr>
  </w:style>
  <w:style w:type="paragraph" w:styleId="Listaszerbekezds">
    <w:name w:val="List Paragraph"/>
    <w:basedOn w:val="Norml"/>
    <w:next w:val="Norml"/>
    <w:uiPriority w:val="34"/>
    <w:qFormat/>
    <w:rsid w:val="003162E6"/>
    <w:pPr>
      <w:ind w:left="720"/>
      <w:contextualSpacing/>
      <w:jc w:val="both"/>
    </w:pPr>
    <w:rPr>
      <w:rFonts w:eastAsia="SimSun"/>
      <w:lang w:val="de-D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5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2980</Characters>
  <Application>Microsoft Office Word</Application>
  <DocSecurity>4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2014-05-16T13:15:00Z</cp:lastPrinted>
  <dcterms:created xsi:type="dcterms:W3CDTF">2019-01-18T08:13:00Z</dcterms:created>
  <dcterms:modified xsi:type="dcterms:W3CDTF">2019-01-18T08:13:00Z</dcterms:modified>
</cp:coreProperties>
</file>