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single" w:sz="18" w:space="0" w:color="FFFFFF"/>
          <w:insideV w:val="single" w:sz="18" w:space="0" w:color="FFFFFF"/>
        </w:tblBorders>
        <w:tblLook w:val="04A0"/>
      </w:tblPr>
      <w:tblGrid>
        <w:gridCol w:w="4606"/>
        <w:gridCol w:w="4606"/>
      </w:tblGrid>
      <w:tr w:rsidR="0041671C" w:rsidRPr="005F00E0" w:rsidTr="00F43CF1">
        <w:tc>
          <w:tcPr>
            <w:tcW w:w="4606" w:type="dxa"/>
            <w:shd w:val="pct20" w:color="000000" w:fill="FFFFFF"/>
          </w:tcPr>
          <w:p w:rsidR="0041671C" w:rsidRPr="005F00E0" w:rsidRDefault="0041671C" w:rsidP="00F43CF1">
            <w:pPr>
              <w:pStyle w:val="spintrotext"/>
              <w:spacing w:before="0" w:beforeAutospacing="0" w:after="0"/>
              <w:rPr>
                <w:rStyle w:val="Kiemels2"/>
                <w:b/>
                <w:bCs/>
                <w:smallCaps/>
                <w:color w:val="000000"/>
                <w:sz w:val="32"/>
                <w:szCs w:val="32"/>
                <w:lang w:val="de-DE"/>
              </w:rPr>
            </w:pPr>
            <w:r w:rsidRPr="005F00E0">
              <w:rPr>
                <w:rStyle w:val="Kiemels2"/>
                <w:b/>
                <w:bCs/>
                <w:smallCaps/>
                <w:color w:val="000000"/>
                <w:sz w:val="32"/>
                <w:szCs w:val="32"/>
                <w:lang w:val="de-DE"/>
              </w:rPr>
              <w:t>Name:</w:t>
            </w:r>
          </w:p>
          <w:p w:rsidR="0041671C" w:rsidRPr="005F00E0" w:rsidRDefault="0041671C" w:rsidP="00F43CF1">
            <w:pPr>
              <w:pStyle w:val="spintrotext"/>
              <w:spacing w:before="0" w:beforeAutospacing="0" w:after="0"/>
              <w:rPr>
                <w:rStyle w:val="Kiemels2"/>
                <w:b/>
                <w:bCs/>
                <w:smallCaps/>
                <w:color w:val="000000"/>
                <w:sz w:val="32"/>
                <w:szCs w:val="32"/>
                <w:lang w:val="de-DE"/>
              </w:rPr>
            </w:pPr>
          </w:p>
        </w:tc>
        <w:tc>
          <w:tcPr>
            <w:tcW w:w="4606" w:type="dxa"/>
            <w:shd w:val="pct20" w:color="000000" w:fill="FFFFFF"/>
          </w:tcPr>
          <w:p w:rsidR="0041671C" w:rsidRPr="005F00E0" w:rsidRDefault="0041671C" w:rsidP="00F43CF1">
            <w:pPr>
              <w:pStyle w:val="spintrotext"/>
              <w:spacing w:before="0" w:beforeAutospacing="0" w:after="0"/>
              <w:rPr>
                <w:rStyle w:val="Kiemels2"/>
                <w:b/>
                <w:bCs/>
                <w:smallCaps/>
                <w:color w:val="000000"/>
                <w:sz w:val="32"/>
                <w:szCs w:val="32"/>
                <w:lang w:val="de-DE"/>
              </w:rPr>
            </w:pPr>
            <w:r w:rsidRPr="005F00E0">
              <w:rPr>
                <w:rStyle w:val="Kiemels2"/>
                <w:b/>
                <w:bCs/>
                <w:smallCaps/>
                <w:color w:val="000000"/>
                <w:sz w:val="32"/>
                <w:szCs w:val="32"/>
                <w:lang w:val="de-DE"/>
              </w:rPr>
              <w:t>Neptun-Code:</w:t>
            </w:r>
          </w:p>
        </w:tc>
      </w:tr>
      <w:tr w:rsidR="0041671C" w:rsidRPr="005F00E0" w:rsidTr="00F43CF1">
        <w:tc>
          <w:tcPr>
            <w:tcW w:w="4606" w:type="dxa"/>
            <w:shd w:val="pct5" w:color="000000" w:fill="FFFFFF"/>
          </w:tcPr>
          <w:p w:rsidR="0041671C" w:rsidRPr="005F00E0" w:rsidRDefault="0041671C" w:rsidP="00F43CF1">
            <w:pPr>
              <w:pStyle w:val="spintrotext"/>
              <w:spacing w:before="0" w:beforeAutospacing="0" w:after="0"/>
              <w:rPr>
                <w:rStyle w:val="Kiemels2"/>
                <w:b/>
                <w:bCs/>
                <w:smallCaps/>
                <w:color w:val="000000"/>
                <w:sz w:val="32"/>
                <w:szCs w:val="32"/>
                <w:lang w:val="de-DE"/>
              </w:rPr>
            </w:pPr>
            <w:r>
              <w:rPr>
                <w:rStyle w:val="Kiemels2"/>
                <w:b/>
                <w:bCs/>
                <w:smallCaps/>
                <w:color w:val="000000"/>
                <w:sz w:val="32"/>
                <w:szCs w:val="32"/>
                <w:lang w:val="de-DE"/>
              </w:rPr>
              <w:t>Punkte: 10</w:t>
            </w:r>
            <w:r w:rsidRPr="005F00E0">
              <w:rPr>
                <w:rStyle w:val="Kiemels2"/>
                <w:b/>
                <w:bCs/>
                <w:smallCaps/>
                <w:color w:val="000000"/>
                <w:sz w:val="32"/>
                <w:szCs w:val="32"/>
                <w:lang w:val="de-DE"/>
              </w:rPr>
              <w:t>0/</w:t>
            </w:r>
          </w:p>
          <w:p w:rsidR="0041671C" w:rsidRPr="005F00E0" w:rsidRDefault="0041671C" w:rsidP="00F43CF1">
            <w:pPr>
              <w:pStyle w:val="spintrotext"/>
              <w:spacing w:before="0" w:beforeAutospacing="0" w:after="0"/>
              <w:rPr>
                <w:rStyle w:val="Kiemels2"/>
                <w:b/>
                <w:bCs/>
                <w:smallCaps/>
                <w:color w:val="000000"/>
                <w:sz w:val="32"/>
                <w:szCs w:val="32"/>
                <w:lang w:val="de-DE"/>
              </w:rPr>
            </w:pPr>
          </w:p>
        </w:tc>
        <w:tc>
          <w:tcPr>
            <w:tcW w:w="4606" w:type="dxa"/>
            <w:shd w:val="pct5" w:color="000000" w:fill="FFFFFF"/>
          </w:tcPr>
          <w:p w:rsidR="0041671C" w:rsidRPr="005F00E0" w:rsidRDefault="0041671C" w:rsidP="00F43CF1">
            <w:pPr>
              <w:pStyle w:val="spintrotext"/>
              <w:spacing w:before="0" w:beforeAutospacing="0" w:after="0"/>
              <w:rPr>
                <w:rStyle w:val="Kiemels2"/>
                <w:b/>
                <w:bCs/>
                <w:smallCaps/>
                <w:color w:val="000000"/>
                <w:sz w:val="32"/>
                <w:szCs w:val="32"/>
                <w:lang w:val="de-DE"/>
              </w:rPr>
            </w:pPr>
            <w:r w:rsidRPr="005F00E0">
              <w:rPr>
                <w:rStyle w:val="Kiemels2"/>
                <w:b/>
                <w:bCs/>
                <w:smallCaps/>
                <w:color w:val="000000"/>
                <w:sz w:val="32"/>
                <w:szCs w:val="32"/>
                <w:lang w:val="de-DE"/>
              </w:rPr>
              <w:t>Note:</w:t>
            </w:r>
          </w:p>
        </w:tc>
      </w:tr>
    </w:tbl>
    <w:p w:rsidR="0041671C" w:rsidRPr="005F00E0" w:rsidRDefault="0041671C" w:rsidP="0041671C">
      <w:pPr>
        <w:pStyle w:val="spintrotext"/>
        <w:spacing w:before="0" w:beforeAutospacing="0" w:after="0"/>
        <w:jc w:val="center"/>
        <w:rPr>
          <w:rStyle w:val="Kiemels2"/>
          <w:b/>
          <w:bCs/>
          <w:smallCaps/>
          <w:color w:val="000000"/>
          <w:sz w:val="32"/>
          <w:szCs w:val="32"/>
          <w:lang w:val="de-DE"/>
        </w:rPr>
      </w:pPr>
    </w:p>
    <w:p w:rsidR="0041671C" w:rsidRPr="005F00E0" w:rsidRDefault="0041671C" w:rsidP="0041671C">
      <w:pPr>
        <w:pStyle w:val="spintrotext"/>
        <w:spacing w:before="0" w:beforeAutospacing="0" w:after="0"/>
        <w:jc w:val="center"/>
        <w:rPr>
          <w:rStyle w:val="Kiemels2"/>
          <w:b/>
          <w:bCs/>
          <w:color w:val="000000"/>
          <w:sz w:val="26"/>
          <w:szCs w:val="26"/>
          <w:lang w:val="de-DE"/>
        </w:rPr>
      </w:pPr>
      <w:r>
        <w:rPr>
          <w:rStyle w:val="Kiemels2"/>
          <w:b/>
          <w:bCs/>
          <w:smallCaps/>
          <w:color w:val="000000"/>
          <w:sz w:val="32"/>
          <w:szCs w:val="32"/>
          <w:lang w:val="de-DE"/>
        </w:rPr>
        <w:t xml:space="preserve">Abschlussprüfung </w:t>
      </w:r>
    </w:p>
    <w:p w:rsidR="0041671C" w:rsidRPr="005F00E0" w:rsidRDefault="0041671C" w:rsidP="0041671C">
      <w:pPr>
        <w:pStyle w:val="spintrotext"/>
        <w:spacing w:before="0" w:beforeAutospacing="0" w:after="0"/>
        <w:jc w:val="both"/>
        <w:rPr>
          <w:rStyle w:val="Kiemels2"/>
          <w:b/>
          <w:bCs/>
          <w:color w:val="000000"/>
          <w:sz w:val="26"/>
          <w:szCs w:val="26"/>
          <w:lang w:val="de-DE"/>
        </w:rPr>
      </w:pPr>
    </w:p>
    <w:p w:rsidR="0041671C" w:rsidRPr="00CF1215" w:rsidRDefault="0041671C" w:rsidP="0041671C">
      <w:pPr>
        <w:pStyle w:val="spintrotext"/>
        <w:spacing w:before="0" w:beforeAutospacing="0" w:after="0"/>
        <w:jc w:val="both"/>
        <w:rPr>
          <w:rStyle w:val="Kiemels2"/>
          <w:b/>
          <w:bCs/>
          <w:color w:val="000000"/>
          <w:lang w:val="de-DE"/>
        </w:rPr>
      </w:pPr>
      <w:r w:rsidRPr="00CF1215">
        <w:rPr>
          <w:rStyle w:val="Kiemels2"/>
          <w:b/>
          <w:bCs/>
          <w:color w:val="000000"/>
          <w:lang w:val="de-DE"/>
        </w:rPr>
        <w:t>1. Ergänzen Sie</w:t>
      </w:r>
      <w:r>
        <w:rPr>
          <w:rStyle w:val="Kiemels2"/>
          <w:b/>
          <w:bCs/>
          <w:color w:val="000000"/>
          <w:lang w:val="de-DE"/>
        </w:rPr>
        <w:t xml:space="preserve"> die</w:t>
      </w:r>
      <w:r w:rsidRPr="00CF1215">
        <w:rPr>
          <w:rStyle w:val="Kiemels2"/>
          <w:b/>
          <w:bCs/>
          <w:color w:val="000000"/>
          <w:lang w:val="de-DE"/>
        </w:rPr>
        <w:t xml:space="preserve"> fehlende</w:t>
      </w:r>
      <w:r>
        <w:rPr>
          <w:rStyle w:val="Kiemels2"/>
          <w:b/>
          <w:bCs/>
          <w:color w:val="000000"/>
          <w:lang w:val="de-DE"/>
        </w:rPr>
        <w:t>n Endungen.</w:t>
      </w:r>
      <w:r w:rsidRPr="00CF1215">
        <w:rPr>
          <w:rStyle w:val="Kiemels2"/>
          <w:b/>
          <w:bCs/>
          <w:color w:val="000000"/>
          <w:lang w:val="de-DE"/>
        </w:rPr>
        <w:t xml:space="preserve"> Kennzeichnen Sie diejenigen Lücken, die keine Ergänzun</w:t>
      </w:r>
      <w:r>
        <w:rPr>
          <w:rStyle w:val="Kiemels2"/>
          <w:b/>
          <w:bCs/>
          <w:color w:val="000000"/>
          <w:lang w:val="de-DE"/>
        </w:rPr>
        <w:t>g benötigen, durch das Symbol Ø. (10</w:t>
      </w:r>
      <w:r w:rsidRPr="00CF1215">
        <w:rPr>
          <w:rStyle w:val="Kiemels2"/>
          <w:b/>
          <w:bCs/>
          <w:color w:val="000000"/>
          <w:lang w:val="de-DE"/>
        </w:rPr>
        <w:t xml:space="preserve"> Punkte)</w:t>
      </w:r>
    </w:p>
    <w:p w:rsidR="0041671C" w:rsidRDefault="0041671C" w:rsidP="0041671C">
      <w:pPr>
        <w:pStyle w:val="Szvegtrzs"/>
        <w:jc w:val="both"/>
        <w:rPr>
          <w:rFonts w:cs="Times New Roman"/>
          <w:b/>
          <w:bCs/>
        </w:rPr>
      </w:pPr>
    </w:p>
    <w:p w:rsidR="0041671C" w:rsidRDefault="0041671C" w:rsidP="0041671C">
      <w:pPr>
        <w:jc w:val="both"/>
        <w:rPr>
          <w:b/>
          <w:color w:val="000000"/>
          <w:shd w:val="clear" w:color="auto" w:fill="FFFFFF"/>
          <w:lang w:val="de-DE"/>
        </w:rPr>
      </w:pPr>
      <w:r w:rsidRPr="00471958">
        <w:rPr>
          <w:b/>
          <w:color w:val="000000"/>
          <w:shd w:val="clear" w:color="auto" w:fill="FFFFFF"/>
          <w:lang w:val="de-DE"/>
        </w:rPr>
        <w:t>Älteste Menschen-DNA entziffert</w:t>
      </w:r>
      <w:r>
        <w:rPr>
          <w:rStyle w:val="Lbjegyzet-hivatkozs"/>
          <w:b/>
          <w:color w:val="000000"/>
          <w:shd w:val="clear" w:color="auto" w:fill="FFFFFF"/>
          <w:lang w:val="de-DE"/>
        </w:rPr>
        <w:footnoteReference w:id="2"/>
      </w:r>
    </w:p>
    <w:p w:rsidR="0041671C" w:rsidRPr="00471958" w:rsidRDefault="0041671C" w:rsidP="0041671C">
      <w:pPr>
        <w:jc w:val="both"/>
        <w:rPr>
          <w:b/>
          <w:color w:val="000000"/>
          <w:shd w:val="clear" w:color="auto" w:fill="FFFFFF"/>
          <w:lang w:val="de-DE"/>
        </w:rPr>
      </w:pPr>
    </w:p>
    <w:p w:rsidR="0041671C" w:rsidRPr="00471958" w:rsidRDefault="0041671C" w:rsidP="0041671C">
      <w:pPr>
        <w:jc w:val="both"/>
        <w:rPr>
          <w:color w:val="000000"/>
          <w:shd w:val="clear" w:color="auto" w:fill="FFFFFF"/>
          <w:lang w:val="de-DE"/>
        </w:rPr>
      </w:pPr>
      <w:r w:rsidRPr="00471958">
        <w:rPr>
          <w:color w:val="000000"/>
          <w:shd w:val="clear" w:color="auto" w:fill="FFFFFF"/>
          <w:lang w:val="de-DE"/>
        </w:rPr>
        <w:t>Es ist wie eine genetische Zeitreise. Niemals hat man bisher so alt</w:t>
      </w:r>
      <w:r>
        <w:rPr>
          <w:color w:val="000000"/>
          <w:shd w:val="clear" w:color="auto" w:fill="FFFFFF"/>
          <w:lang w:val="de-DE"/>
        </w:rPr>
        <w:t>____</w:t>
      </w:r>
      <w:r w:rsidRPr="00471958">
        <w:rPr>
          <w:color w:val="000000"/>
          <w:shd w:val="clear" w:color="auto" w:fill="FFFFFF"/>
          <w:lang w:val="de-DE"/>
        </w:rPr>
        <w:t xml:space="preserve"> Erbmaterial von Menschen entziffert: Rund 400.000 Jahre führt es uns zurück in die Urgeschichte der Menschheit und damit mehr als doppelt so weit wie sämtlich</w:t>
      </w:r>
      <w:r>
        <w:rPr>
          <w:color w:val="000000"/>
          <w:shd w:val="clear" w:color="auto" w:fill="FFFFFF"/>
          <w:lang w:val="de-DE"/>
        </w:rPr>
        <w:t>____</w:t>
      </w:r>
      <w:r w:rsidRPr="00471958">
        <w:rPr>
          <w:color w:val="000000"/>
          <w:shd w:val="clear" w:color="auto" w:fill="FFFFFF"/>
          <w:lang w:val="de-DE"/>
        </w:rPr>
        <w:t xml:space="preserve"> genetisch</w:t>
      </w:r>
      <w:r>
        <w:rPr>
          <w:color w:val="000000"/>
          <w:shd w:val="clear" w:color="auto" w:fill="FFFFFF"/>
          <w:lang w:val="de-DE"/>
        </w:rPr>
        <w:t>____</w:t>
      </w:r>
      <w:r w:rsidRPr="00471958">
        <w:rPr>
          <w:color w:val="000000"/>
          <w:shd w:val="clear" w:color="auto" w:fill="FFFFFF"/>
          <w:lang w:val="de-DE"/>
        </w:rPr>
        <w:t xml:space="preserve"> Urmenschen-Analysen bisher. Aber dass die Forschergruppe um Matthias Meyer vom Max-Planck-Institut für evolutionär</w:t>
      </w:r>
      <w:r>
        <w:rPr>
          <w:color w:val="000000"/>
          <w:shd w:val="clear" w:color="auto" w:fill="FFFFFF"/>
          <w:lang w:val="de-DE"/>
        </w:rPr>
        <w:t>____</w:t>
      </w:r>
      <w:r w:rsidRPr="00471958">
        <w:rPr>
          <w:color w:val="000000"/>
          <w:shd w:val="clear" w:color="auto" w:fill="FFFFFF"/>
          <w:lang w:val="de-DE"/>
        </w:rPr>
        <w:t xml:space="preserve"> Anthropologie in Leipzig damit ein klarer</w:t>
      </w:r>
      <w:r>
        <w:rPr>
          <w:color w:val="000000"/>
          <w:shd w:val="clear" w:color="auto" w:fill="FFFFFF"/>
          <w:lang w:val="de-DE"/>
        </w:rPr>
        <w:t>____</w:t>
      </w:r>
      <w:r w:rsidRPr="00471958">
        <w:rPr>
          <w:color w:val="000000"/>
          <w:shd w:val="clear" w:color="auto" w:fill="FFFFFF"/>
          <w:lang w:val="de-DE"/>
        </w:rPr>
        <w:t xml:space="preserve"> Bild von der Entwicklungsgeschichte unser</w:t>
      </w:r>
      <w:r>
        <w:rPr>
          <w:color w:val="000000"/>
          <w:shd w:val="clear" w:color="auto" w:fill="FFFFFF"/>
          <w:lang w:val="de-DE"/>
        </w:rPr>
        <w:t>____</w:t>
      </w:r>
      <w:r w:rsidRPr="00471958">
        <w:rPr>
          <w:color w:val="000000"/>
          <w:shd w:val="clear" w:color="auto" w:fill="FFFFFF"/>
          <w:lang w:val="de-DE"/>
        </w:rPr>
        <w:t xml:space="preserve"> Vorfahren gewonnen hätten, lässt sich kaum behaupten. Denn die nahezu</w:t>
      </w:r>
      <w:r>
        <w:rPr>
          <w:color w:val="000000"/>
          <w:shd w:val="clear" w:color="auto" w:fill="FFFFFF"/>
          <w:lang w:val="de-DE"/>
        </w:rPr>
        <w:t>____</w:t>
      </w:r>
      <w:r w:rsidRPr="00471958">
        <w:rPr>
          <w:color w:val="000000"/>
          <w:shd w:val="clear" w:color="auto" w:fill="FFFFFF"/>
          <w:lang w:val="de-DE"/>
        </w:rPr>
        <w:t xml:space="preserve"> lückenlos</w:t>
      </w:r>
      <w:r>
        <w:rPr>
          <w:color w:val="000000"/>
          <w:shd w:val="clear" w:color="auto" w:fill="FFFFFF"/>
          <w:lang w:val="de-DE"/>
        </w:rPr>
        <w:t>____</w:t>
      </w:r>
      <w:r w:rsidRPr="00471958">
        <w:rPr>
          <w:color w:val="000000"/>
          <w:shd w:val="clear" w:color="auto" w:fill="FFFFFF"/>
          <w:lang w:val="de-DE"/>
        </w:rPr>
        <w:t xml:space="preserve"> Rekonstruktion eines Mitochondrien-Genoms aus ein</w:t>
      </w:r>
      <w:r>
        <w:rPr>
          <w:color w:val="000000"/>
          <w:shd w:val="clear" w:color="auto" w:fill="FFFFFF"/>
          <w:lang w:val="de-DE"/>
        </w:rPr>
        <w:t>____</w:t>
      </w:r>
      <w:r w:rsidRPr="00471958">
        <w:rPr>
          <w:color w:val="000000"/>
          <w:shd w:val="clear" w:color="auto" w:fill="FFFFFF"/>
          <w:lang w:val="de-DE"/>
        </w:rPr>
        <w:t xml:space="preserve"> Hüftknochen entpuppt sich als ein</w:t>
      </w:r>
      <w:r>
        <w:rPr>
          <w:color w:val="000000"/>
          <w:shd w:val="clear" w:color="auto" w:fill="FFFFFF"/>
          <w:lang w:val="de-DE"/>
        </w:rPr>
        <w:t>____</w:t>
      </w:r>
      <w:r w:rsidRPr="00471958">
        <w:rPr>
          <w:color w:val="000000"/>
          <w:shd w:val="clear" w:color="auto" w:fill="FFFFFF"/>
          <w:lang w:val="de-DE"/>
        </w:rPr>
        <w:t xml:space="preserve"> genetisch</w:t>
      </w:r>
      <w:r>
        <w:rPr>
          <w:color w:val="000000"/>
          <w:shd w:val="clear" w:color="auto" w:fill="FFFFFF"/>
          <w:lang w:val="de-DE"/>
        </w:rPr>
        <w:t>____</w:t>
      </w:r>
      <w:r w:rsidRPr="00471958">
        <w:rPr>
          <w:color w:val="000000"/>
          <w:shd w:val="clear" w:color="auto" w:fill="FFFFFF"/>
          <w:lang w:val="de-DE"/>
        </w:rPr>
        <w:t xml:space="preserve"> Wundertüte.</w:t>
      </w:r>
    </w:p>
    <w:p w:rsidR="0041671C" w:rsidRDefault="0041671C" w:rsidP="0041671C">
      <w:pPr>
        <w:ind w:firstLine="708"/>
        <w:jc w:val="both"/>
        <w:rPr>
          <w:color w:val="000000"/>
          <w:shd w:val="clear" w:color="auto" w:fill="FFFFFF"/>
          <w:lang w:val="de-DE"/>
        </w:rPr>
      </w:pPr>
      <w:r w:rsidRPr="00471958">
        <w:rPr>
          <w:color w:val="000000"/>
          <w:shd w:val="clear" w:color="auto" w:fill="FFFFFF"/>
          <w:lang w:val="de-DE"/>
        </w:rPr>
        <w:t>Eigentlich hatten die Wissenschaftler, d</w:t>
      </w:r>
      <w:r>
        <w:rPr>
          <w:color w:val="000000"/>
          <w:shd w:val="clear" w:color="auto" w:fill="FFFFFF"/>
          <w:lang w:val="de-DE"/>
        </w:rPr>
        <w:t>____</w:t>
      </w:r>
      <w:r w:rsidRPr="00471958">
        <w:rPr>
          <w:color w:val="000000"/>
          <w:shd w:val="clear" w:color="auto" w:fill="FFFFFF"/>
          <w:lang w:val="de-DE"/>
        </w:rPr>
        <w:t xml:space="preserve"> Institutsdirektor S</w:t>
      </w:r>
      <w:r>
        <w:rPr>
          <w:color w:val="000000"/>
          <w:shd w:val="clear" w:color="auto" w:fill="FFFFFF"/>
          <w:lang w:val="de-DE"/>
        </w:rPr>
        <w:t>.</w:t>
      </w:r>
      <w:r w:rsidRPr="00471958">
        <w:rPr>
          <w:color w:val="000000"/>
          <w:shd w:val="clear" w:color="auto" w:fill="FFFFFF"/>
          <w:lang w:val="de-DE"/>
        </w:rPr>
        <w:t xml:space="preserve"> Pääbo in die nordspanische Höhle Sima de los Huesos entsandt hatte, eindeutig</w:t>
      </w:r>
      <w:r>
        <w:rPr>
          <w:color w:val="000000"/>
          <w:shd w:val="clear" w:color="auto" w:fill="FFFFFF"/>
          <w:lang w:val="de-DE"/>
        </w:rPr>
        <w:t>____</w:t>
      </w:r>
      <w:r w:rsidRPr="00471958">
        <w:rPr>
          <w:color w:val="000000"/>
          <w:shd w:val="clear" w:color="auto" w:fill="FFFFFF"/>
          <w:lang w:val="de-DE"/>
        </w:rPr>
        <w:t xml:space="preserve"> genetisch</w:t>
      </w:r>
      <w:r>
        <w:rPr>
          <w:color w:val="000000"/>
          <w:shd w:val="clear" w:color="auto" w:fill="FFFFFF"/>
          <w:lang w:val="de-DE"/>
        </w:rPr>
        <w:t>____</w:t>
      </w:r>
      <w:r w:rsidRPr="00471958">
        <w:rPr>
          <w:color w:val="000000"/>
          <w:shd w:val="clear" w:color="auto" w:fill="FFFFFF"/>
          <w:lang w:val="de-DE"/>
        </w:rPr>
        <w:t xml:space="preserve"> Spuren eines Heidelbergmenschen oder ein</w:t>
      </w:r>
      <w:r>
        <w:rPr>
          <w:color w:val="000000"/>
          <w:shd w:val="clear" w:color="auto" w:fill="FFFFFF"/>
          <w:lang w:val="de-DE"/>
        </w:rPr>
        <w:t>____</w:t>
      </w:r>
      <w:r w:rsidRPr="00471958">
        <w:rPr>
          <w:color w:val="000000"/>
          <w:shd w:val="clear" w:color="auto" w:fill="FFFFFF"/>
          <w:lang w:val="de-DE"/>
        </w:rPr>
        <w:t xml:space="preserve"> früh</w:t>
      </w:r>
      <w:r>
        <w:rPr>
          <w:color w:val="000000"/>
          <w:shd w:val="clear" w:color="auto" w:fill="FFFFFF"/>
          <w:lang w:val="de-DE"/>
        </w:rPr>
        <w:t>____</w:t>
      </w:r>
      <w:r w:rsidRPr="00471958">
        <w:rPr>
          <w:color w:val="000000"/>
          <w:shd w:val="clear" w:color="auto" w:fill="FFFFFF"/>
          <w:lang w:val="de-DE"/>
        </w:rPr>
        <w:t xml:space="preserve"> Neandertalers erwartet. Die Knochenreste, die man in der tiefen, feuchten und extrem verwinkelten Höhlenkammer schon vor Jahren entdeckt hatte, zeigen äußerlich am ehest</w:t>
      </w:r>
      <w:r>
        <w:rPr>
          <w:color w:val="000000"/>
          <w:shd w:val="clear" w:color="auto" w:fill="FFFFFF"/>
          <w:lang w:val="de-DE"/>
        </w:rPr>
        <w:t>____</w:t>
      </w:r>
      <w:r w:rsidRPr="00471958">
        <w:rPr>
          <w:color w:val="000000"/>
          <w:shd w:val="clear" w:color="auto" w:fill="FFFFFF"/>
          <w:lang w:val="de-DE"/>
        </w:rPr>
        <w:t xml:space="preserve"> Ähnlichkeiten mit dies</w:t>
      </w:r>
      <w:r>
        <w:rPr>
          <w:color w:val="000000"/>
          <w:shd w:val="clear" w:color="auto" w:fill="FFFFFF"/>
          <w:lang w:val="de-DE"/>
        </w:rPr>
        <w:t>____</w:t>
      </w:r>
      <w:r w:rsidRPr="00471958">
        <w:rPr>
          <w:color w:val="000000"/>
          <w:shd w:val="clear" w:color="auto" w:fill="FFFFFF"/>
          <w:lang w:val="de-DE"/>
        </w:rPr>
        <w:t xml:space="preserve"> beid</w:t>
      </w:r>
      <w:r>
        <w:rPr>
          <w:color w:val="000000"/>
          <w:shd w:val="clear" w:color="auto" w:fill="FFFFFF"/>
          <w:lang w:val="de-DE"/>
        </w:rPr>
        <w:t>____</w:t>
      </w:r>
      <w:r w:rsidRPr="00471958">
        <w:rPr>
          <w:color w:val="000000"/>
          <w:shd w:val="clear" w:color="auto" w:fill="FFFFFF"/>
          <w:lang w:val="de-DE"/>
        </w:rPr>
        <w:t xml:space="preserve"> Frühmenschenformen. Ein unbenutzter Faustkeil aus Quarzit und Ocker, der vor fünfzehn Jahren neben einem der Skelette in der kleinen Kammer entdeckt worden war, wurde von Wissenschaftlern so gedeutet, dass die Frühmenschen möglicherweise schon rituelle Grabbeigaben pflegten. Doch weder von den spärlichen Werkzeugen noch von Gebeine  oder Gebiss lässt sich auf klar d</w:t>
      </w:r>
      <w:r>
        <w:rPr>
          <w:color w:val="000000"/>
          <w:shd w:val="clear" w:color="auto" w:fill="FFFFFF"/>
          <w:lang w:val="de-DE"/>
        </w:rPr>
        <w:t>____</w:t>
      </w:r>
      <w:r w:rsidRPr="00471958">
        <w:rPr>
          <w:color w:val="000000"/>
          <w:shd w:val="clear" w:color="auto" w:fill="FFFFFF"/>
          <w:lang w:val="de-DE"/>
        </w:rPr>
        <w:t xml:space="preserve"> genet</w:t>
      </w:r>
      <w:r>
        <w:rPr>
          <w:color w:val="000000"/>
          <w:shd w:val="clear" w:color="auto" w:fill="FFFFFF"/>
          <w:lang w:val="de-DE"/>
        </w:rPr>
        <w:t>ische Verwandtschaft schließen.</w:t>
      </w:r>
    </w:p>
    <w:p w:rsidR="0041671C" w:rsidRDefault="0041671C" w:rsidP="0041671C">
      <w:pPr>
        <w:pStyle w:val="Szvegtrzs"/>
        <w:jc w:val="both"/>
        <w:rPr>
          <w:rFonts w:cs="Times New Roman"/>
        </w:rPr>
      </w:pPr>
    </w:p>
    <w:p w:rsidR="0041671C" w:rsidRPr="00AB3743" w:rsidRDefault="0041671C" w:rsidP="0041671C">
      <w:pPr>
        <w:pStyle w:val="Szvegtrzs"/>
        <w:jc w:val="both"/>
        <w:rPr>
          <w:rFonts w:cs="Times New Roman"/>
          <w:b/>
          <w:bCs/>
        </w:rPr>
      </w:pPr>
      <w:r w:rsidRPr="00AB3743">
        <w:rPr>
          <w:rFonts w:cs="Times New Roman"/>
          <w:b/>
          <w:bCs/>
        </w:rPr>
        <w:t>2. Formulieren Sie die Sätze neu, indem Sie die in Klammern angegeben Sätze als Attributsätze einfügen. (6 Punkte)</w:t>
      </w:r>
    </w:p>
    <w:p w:rsidR="0041671C" w:rsidRPr="00AB3743" w:rsidRDefault="0041671C" w:rsidP="0041671C">
      <w:pPr>
        <w:pStyle w:val="Szvegtrzs"/>
        <w:spacing w:after="0"/>
        <w:jc w:val="both"/>
        <w:rPr>
          <w:rFonts w:cs="Times New Roman"/>
          <w:bCs/>
          <w:color w:val="808080" w:themeColor="background1" w:themeShade="80"/>
          <w:sz w:val="20"/>
          <w:szCs w:val="20"/>
        </w:rPr>
      </w:pPr>
      <w:r w:rsidRPr="00AB3743">
        <w:rPr>
          <w:rFonts w:cs="Times New Roman"/>
          <w:bCs/>
          <w:color w:val="808080" w:themeColor="background1" w:themeShade="80"/>
          <w:sz w:val="20"/>
          <w:szCs w:val="20"/>
        </w:rPr>
        <w:t xml:space="preserve">Beispiel: </w:t>
      </w:r>
    </w:p>
    <w:p w:rsidR="0041671C" w:rsidRPr="00AB3743" w:rsidRDefault="0041671C" w:rsidP="0041671C">
      <w:pPr>
        <w:pStyle w:val="Szvegtrzs"/>
        <w:spacing w:after="0"/>
        <w:jc w:val="both"/>
        <w:rPr>
          <w:rFonts w:cs="Times New Roman"/>
          <w:bCs/>
          <w:color w:val="808080" w:themeColor="background1" w:themeShade="80"/>
          <w:sz w:val="20"/>
          <w:szCs w:val="20"/>
        </w:rPr>
      </w:pPr>
      <w:r w:rsidRPr="00AB3743">
        <w:rPr>
          <w:rFonts w:cs="Times New Roman"/>
          <w:bCs/>
          <w:color w:val="808080" w:themeColor="background1" w:themeShade="80"/>
          <w:sz w:val="20"/>
          <w:szCs w:val="20"/>
        </w:rPr>
        <w:tab/>
        <w:t xml:space="preserve">In diesem Dorf bin ich geboren. (Wir sind letzte Woche mit dem Bus durch das Dorf gefahren.) </w:t>
      </w:r>
      <w:r w:rsidRPr="00AB3743">
        <w:rPr>
          <w:rFonts w:cs="Times New Roman"/>
          <w:color w:val="808080" w:themeColor="background1" w:themeShade="80"/>
          <w:sz w:val="20"/>
          <w:szCs w:val="20"/>
        </w:rPr>
        <w:t>→</w:t>
      </w:r>
    </w:p>
    <w:p w:rsidR="0041671C" w:rsidRPr="00AB3743" w:rsidRDefault="0041671C" w:rsidP="0041671C">
      <w:pPr>
        <w:pStyle w:val="Szvegtrzs"/>
        <w:spacing w:after="0"/>
        <w:jc w:val="both"/>
        <w:rPr>
          <w:rFonts w:cs="Times New Roman"/>
          <w:bCs/>
          <w:color w:val="808080" w:themeColor="background1" w:themeShade="80"/>
          <w:sz w:val="20"/>
          <w:szCs w:val="20"/>
        </w:rPr>
      </w:pPr>
      <w:r w:rsidRPr="00AB3743">
        <w:rPr>
          <w:rFonts w:cs="Times New Roman"/>
          <w:bCs/>
          <w:color w:val="808080" w:themeColor="background1" w:themeShade="80"/>
          <w:sz w:val="20"/>
          <w:szCs w:val="20"/>
        </w:rPr>
        <w:tab/>
        <w:t>In diesem Dorf, durch das wir letzte Woche mit dem Bus gefahren sind, bin ich geboren.</w:t>
      </w:r>
    </w:p>
    <w:p w:rsidR="0041671C" w:rsidRDefault="0041671C" w:rsidP="0041671C">
      <w:pPr>
        <w:pStyle w:val="Szvegtrzs"/>
        <w:spacing w:after="0"/>
        <w:rPr>
          <w:rFonts w:cs="Times New Roman"/>
        </w:rPr>
      </w:pPr>
    </w:p>
    <w:p w:rsidR="0041671C" w:rsidRDefault="0041671C" w:rsidP="0041671C">
      <w:pPr>
        <w:jc w:val="both"/>
        <w:rPr>
          <w:lang w:val="de-DE"/>
        </w:rPr>
      </w:pPr>
      <w:r w:rsidRPr="00C62293">
        <w:rPr>
          <w:color w:val="030303"/>
          <w:lang w:val="de-DE" w:eastAsia="hu-HU"/>
        </w:rPr>
        <w:t xml:space="preserve">Wir bestiegen auch einige Berge. </w:t>
      </w:r>
      <w:r>
        <w:rPr>
          <w:color w:val="030303"/>
          <w:lang w:val="de-DE" w:eastAsia="hu-HU"/>
        </w:rPr>
        <w:t>(</w:t>
      </w:r>
      <w:r w:rsidRPr="00C62293">
        <w:rPr>
          <w:color w:val="030303"/>
          <w:lang w:val="de-DE" w:eastAsia="hu-HU"/>
        </w:rPr>
        <w:t xml:space="preserve">Von den </w:t>
      </w:r>
      <w:r>
        <w:rPr>
          <w:color w:val="030303"/>
          <w:lang w:val="de-DE" w:eastAsia="hu-HU"/>
        </w:rPr>
        <w:t xml:space="preserve">hohen </w:t>
      </w:r>
      <w:r w:rsidRPr="00C62293">
        <w:rPr>
          <w:color w:val="030303"/>
          <w:lang w:val="de-DE" w:eastAsia="hu-HU"/>
        </w:rPr>
        <w:t xml:space="preserve">Gipfeln </w:t>
      </w:r>
      <w:r w:rsidRPr="00C62293">
        <w:rPr>
          <w:iCs/>
          <w:color w:val="030303"/>
          <w:lang w:val="de-DE" w:eastAsia="hu-HU"/>
        </w:rPr>
        <w:t>der Berge</w:t>
      </w:r>
      <w:r w:rsidRPr="00C62293">
        <w:rPr>
          <w:i/>
          <w:iCs/>
          <w:color w:val="030303"/>
          <w:lang w:val="de-DE" w:eastAsia="hu-HU"/>
        </w:rPr>
        <w:t xml:space="preserve"> </w:t>
      </w:r>
      <w:r w:rsidRPr="00C62293">
        <w:rPr>
          <w:color w:val="030303"/>
          <w:lang w:val="de-DE" w:eastAsia="hu-HU"/>
        </w:rPr>
        <w:t>hatte</w:t>
      </w:r>
      <w:r>
        <w:rPr>
          <w:lang w:val="de-DE" w:eastAsia="hu-HU"/>
        </w:rPr>
        <w:t xml:space="preserve"> </w:t>
      </w:r>
      <w:r w:rsidRPr="00C62293">
        <w:rPr>
          <w:color w:val="030303"/>
          <w:lang w:val="de-DE" w:eastAsia="hu-HU"/>
        </w:rPr>
        <w:t>man eine sch</w:t>
      </w:r>
      <w:r>
        <w:rPr>
          <w:color w:val="030303"/>
          <w:lang w:val="de-DE" w:eastAsia="hu-HU"/>
        </w:rPr>
        <w:t>ö</w:t>
      </w:r>
      <w:r w:rsidRPr="00C62293">
        <w:rPr>
          <w:color w:val="030303"/>
          <w:lang w:val="de-DE" w:eastAsia="hu-HU"/>
        </w:rPr>
        <w:t>ne Aussicht.</w:t>
      </w:r>
      <w:r>
        <w:rPr>
          <w:color w:val="030303"/>
          <w:lang w:val="de-DE" w:eastAsia="hu-HU"/>
        </w:rPr>
        <w:t>)</w:t>
      </w:r>
    </w:p>
    <w:p w:rsidR="0041671C" w:rsidRDefault="0041671C" w:rsidP="0041671C">
      <w:pPr>
        <w:spacing w:line="360" w:lineRule="auto"/>
        <w:rPr>
          <w:lang w:val="de-DE"/>
        </w:rPr>
      </w:pPr>
      <w:r>
        <w:rPr>
          <w:lang w:val="de-DE"/>
        </w:rPr>
        <w:t>______________________________________________________________________________________________________________________________________________________</w:t>
      </w:r>
    </w:p>
    <w:p w:rsidR="0041671C" w:rsidRDefault="0041671C" w:rsidP="0041671C">
      <w:pPr>
        <w:spacing w:line="360" w:lineRule="auto"/>
        <w:jc w:val="both"/>
        <w:rPr>
          <w:color w:val="030303"/>
          <w:lang w:val="de-DE" w:eastAsia="hu-HU"/>
        </w:rPr>
      </w:pPr>
    </w:p>
    <w:p w:rsidR="0041671C" w:rsidRDefault="0041671C" w:rsidP="0041671C">
      <w:pPr>
        <w:jc w:val="both"/>
        <w:rPr>
          <w:color w:val="030303"/>
          <w:lang w:val="de-DE" w:eastAsia="hu-HU"/>
        </w:rPr>
      </w:pPr>
      <w:r w:rsidRPr="00C62293">
        <w:rPr>
          <w:color w:val="030303"/>
          <w:lang w:val="de-DE" w:eastAsia="hu-HU"/>
        </w:rPr>
        <w:lastRenderedPageBreak/>
        <w:t>Der Student hat den Pr</w:t>
      </w:r>
      <w:r>
        <w:rPr>
          <w:color w:val="030303"/>
          <w:lang w:val="de-DE" w:eastAsia="hu-HU"/>
        </w:rPr>
        <w:t>ü</w:t>
      </w:r>
      <w:r w:rsidRPr="00C62293">
        <w:rPr>
          <w:color w:val="030303"/>
          <w:lang w:val="de-DE" w:eastAsia="hu-HU"/>
        </w:rPr>
        <w:t>fungsbet</w:t>
      </w:r>
      <w:r>
        <w:rPr>
          <w:color w:val="030303"/>
          <w:lang w:val="de-DE" w:eastAsia="hu-HU"/>
        </w:rPr>
        <w:t>rug nicht begangen. Man beschul</w:t>
      </w:r>
      <w:r w:rsidRPr="00C62293">
        <w:rPr>
          <w:color w:val="030303"/>
          <w:lang w:val="de-DE" w:eastAsia="hu-HU"/>
        </w:rPr>
        <w:t>digt ihn des</w:t>
      </w:r>
      <w:r>
        <w:rPr>
          <w:color w:val="030303"/>
          <w:lang w:val="de-DE" w:eastAsia="hu-HU"/>
        </w:rPr>
        <w:t xml:space="preserve"> </w:t>
      </w:r>
      <w:r w:rsidRPr="00C62293">
        <w:rPr>
          <w:color w:val="030303"/>
          <w:lang w:val="de-DE" w:eastAsia="hu-HU"/>
        </w:rPr>
        <w:t>Pr</w:t>
      </w:r>
      <w:r>
        <w:rPr>
          <w:color w:val="030303"/>
          <w:lang w:val="de-DE" w:eastAsia="hu-HU"/>
        </w:rPr>
        <w:t>ü</w:t>
      </w:r>
      <w:r w:rsidRPr="00C62293">
        <w:rPr>
          <w:color w:val="030303"/>
          <w:lang w:val="de-DE" w:eastAsia="hu-HU"/>
        </w:rPr>
        <w:t>fungsbetruges.</w:t>
      </w:r>
    </w:p>
    <w:p w:rsidR="0041671C" w:rsidRPr="006541D4" w:rsidRDefault="0041671C" w:rsidP="0041671C">
      <w:pPr>
        <w:spacing w:line="360" w:lineRule="auto"/>
        <w:rPr>
          <w:lang w:val="de-DE"/>
        </w:rPr>
      </w:pPr>
      <w:r>
        <w:rPr>
          <w:lang w:val="de-DE"/>
        </w:rPr>
        <w:t>______________________________________________________________________________________________________________________________________________________</w:t>
      </w:r>
    </w:p>
    <w:p w:rsidR="0041671C" w:rsidRPr="002A3504" w:rsidRDefault="0041671C" w:rsidP="0041671C">
      <w:pPr>
        <w:jc w:val="both"/>
        <w:rPr>
          <w:lang w:val="de-DE"/>
        </w:rPr>
      </w:pPr>
      <w:r>
        <w:rPr>
          <w:lang w:val="de-DE"/>
        </w:rPr>
        <w:t>Der Präsident stimmte zu dem neuen Gesetz zu. Mit den negativen Folgen des Gesetzes haben sich die Medien in den vorigen Wochen detailliert befasst.</w:t>
      </w:r>
    </w:p>
    <w:p w:rsidR="0041671C" w:rsidRDefault="0041671C" w:rsidP="0041671C">
      <w:pPr>
        <w:spacing w:line="360" w:lineRule="auto"/>
        <w:jc w:val="both"/>
      </w:pPr>
      <w:r>
        <w:t>______________________________________________________________________________________________________________________________________________________</w:t>
      </w:r>
    </w:p>
    <w:p w:rsidR="0041671C" w:rsidRPr="002107C3" w:rsidRDefault="0041671C" w:rsidP="0041671C">
      <w:pPr>
        <w:spacing w:line="360" w:lineRule="auto"/>
        <w:jc w:val="both"/>
      </w:pPr>
    </w:p>
    <w:p w:rsidR="0041671C" w:rsidRDefault="0041671C" w:rsidP="0041671C">
      <w:pPr>
        <w:pStyle w:val="Szvegtrzs"/>
        <w:rPr>
          <w:rFonts w:cs="Times New Roman"/>
          <w:b/>
          <w:bCs/>
        </w:rPr>
      </w:pPr>
      <w:r w:rsidRPr="00F02936">
        <w:rPr>
          <w:rFonts w:cs="Times New Roman"/>
          <w:b/>
          <w:bCs/>
        </w:rPr>
        <w:t>3. Korrigieren Sie die Fehler im Text. (15 Punkte)</w:t>
      </w:r>
    </w:p>
    <w:p w:rsidR="0041671C" w:rsidRPr="00D04661" w:rsidRDefault="0041671C" w:rsidP="0041671C">
      <w:pPr>
        <w:pStyle w:val="NormlWeb"/>
        <w:shd w:val="clear" w:color="auto" w:fill="FFFFFF"/>
        <w:spacing w:before="0" w:beforeAutospacing="0" w:after="200" w:afterAutospacing="0" w:line="360" w:lineRule="atLeast"/>
        <w:jc w:val="both"/>
        <w:rPr>
          <w:lang w:val="de-DE"/>
        </w:rPr>
      </w:pPr>
      <w:r w:rsidRPr="00D04661">
        <w:rPr>
          <w:lang w:val="de-DE"/>
        </w:rPr>
        <w:t>Flug mit eine</w:t>
      </w:r>
      <w:r>
        <w:rPr>
          <w:lang w:val="de-DE"/>
        </w:rPr>
        <w:t>m</w:t>
      </w:r>
      <w:r w:rsidRPr="00D04661">
        <w:rPr>
          <w:rStyle w:val="apple-converted-space"/>
          <w:lang w:val="de-DE"/>
        </w:rPr>
        <w:t> </w:t>
      </w:r>
      <w:r w:rsidRPr="00D04661">
        <w:rPr>
          <w:lang w:val="de-DE"/>
        </w:rPr>
        <w:t>A340</w:t>
      </w:r>
      <w:r w:rsidRPr="00D04661">
        <w:rPr>
          <w:rStyle w:val="apple-converted-space"/>
          <w:lang w:val="de-DE"/>
        </w:rPr>
        <w:t> </w:t>
      </w:r>
      <w:r w:rsidRPr="00D04661">
        <w:rPr>
          <w:lang w:val="de-DE"/>
        </w:rPr>
        <w:t>zurück</w:t>
      </w:r>
      <w:r>
        <w:rPr>
          <w:lang w:val="de-DE"/>
        </w:rPr>
        <w:t xml:space="preserve"> von Singapur nach Europa. Über </w:t>
      </w:r>
      <w:r w:rsidRPr="00D04661">
        <w:rPr>
          <w:lang w:val="de-DE"/>
        </w:rPr>
        <w:t>Iran wird ausgerufen, ob medizinisch</w:t>
      </w:r>
      <w:r>
        <w:rPr>
          <w:lang w:val="de-DE"/>
        </w:rPr>
        <w:t>es</w:t>
      </w:r>
      <w:r w:rsidRPr="00D04661">
        <w:rPr>
          <w:lang w:val="de-DE"/>
        </w:rPr>
        <w:t xml:space="preserve"> Personal</w:t>
      </w:r>
      <w:r>
        <w:rPr>
          <w:lang w:val="de-DE"/>
        </w:rPr>
        <w:t xml:space="preserve"> </w:t>
      </w:r>
      <w:r w:rsidRPr="00D04661">
        <w:rPr>
          <w:lang w:val="de-DE"/>
        </w:rPr>
        <w:t>an Bord sei. Ich biete meine Hilfe an. Die Patientin stellte sich als eine älter</w:t>
      </w:r>
      <w:r>
        <w:rPr>
          <w:lang w:val="de-DE"/>
        </w:rPr>
        <w:t>e</w:t>
      </w:r>
      <w:r w:rsidRPr="00D04661">
        <w:rPr>
          <w:lang w:val="de-DE"/>
        </w:rPr>
        <w:t xml:space="preserve"> Dame heraus, Verdacht </w:t>
      </w:r>
      <w:r>
        <w:rPr>
          <w:lang w:val="de-DE"/>
        </w:rPr>
        <w:t>an</w:t>
      </w:r>
      <w:r w:rsidRPr="00D04661">
        <w:rPr>
          <w:lang w:val="de-DE"/>
        </w:rPr>
        <w:t xml:space="preserve"> eine akut</w:t>
      </w:r>
      <w:r>
        <w:rPr>
          <w:lang w:val="de-DE"/>
        </w:rPr>
        <w:t>e</w:t>
      </w:r>
      <w:r w:rsidRPr="00D04661">
        <w:rPr>
          <w:lang w:val="de-DE"/>
        </w:rPr>
        <w:t xml:space="preserve"> Hirnblutung. Nach kurz</w:t>
      </w:r>
      <w:r>
        <w:rPr>
          <w:lang w:val="de-DE"/>
        </w:rPr>
        <w:t>er</w:t>
      </w:r>
      <w:r w:rsidRPr="00D04661">
        <w:rPr>
          <w:lang w:val="de-DE"/>
        </w:rPr>
        <w:t xml:space="preserve"> Rücksprache mit dem Pilot und der Airlinezentrale entscheidet man, nach Teheran fliegen: 'Sehr geehrt</w:t>
      </w:r>
      <w:r>
        <w:rPr>
          <w:lang w:val="de-DE"/>
        </w:rPr>
        <w:t>e</w:t>
      </w:r>
      <w:r w:rsidRPr="00D04661">
        <w:rPr>
          <w:lang w:val="de-DE"/>
        </w:rPr>
        <w:t xml:space="preserve"> Passagiere, wir werden jetzt </w:t>
      </w:r>
      <w:r>
        <w:rPr>
          <w:lang w:val="de-DE"/>
        </w:rPr>
        <w:t>–</w:t>
      </w:r>
      <w:r w:rsidRPr="00D04661">
        <w:rPr>
          <w:lang w:val="de-DE"/>
        </w:rPr>
        <w:t xml:space="preserve"> und</w:t>
      </w:r>
      <w:r>
        <w:rPr>
          <w:lang w:val="de-DE"/>
        </w:rPr>
        <w:t xml:space="preserve"> mit jetzt meine ich JETZT– nach </w:t>
      </w:r>
      <w:r w:rsidRPr="00D04661">
        <w:rPr>
          <w:lang w:val="de-DE"/>
        </w:rPr>
        <w:t xml:space="preserve"> Teheran notlanden.' Der Pilot </w:t>
      </w:r>
      <w:r>
        <w:rPr>
          <w:lang w:val="de-DE"/>
        </w:rPr>
        <w:t>um</w:t>
      </w:r>
      <w:r w:rsidRPr="00D04661">
        <w:rPr>
          <w:lang w:val="de-DE"/>
        </w:rPr>
        <w:t>dreht in einer Steilkurve die Maschine und in den Sinkflug. Die Passagiere fangen zu schreien, viele glauben wohl an ein</w:t>
      </w:r>
      <w:r>
        <w:rPr>
          <w:lang w:val="de-DE"/>
        </w:rPr>
        <w:t>em</w:t>
      </w:r>
      <w:r w:rsidRPr="00D04661">
        <w:rPr>
          <w:lang w:val="de-DE"/>
        </w:rPr>
        <w:t xml:space="preserve"> technisch</w:t>
      </w:r>
      <w:r>
        <w:rPr>
          <w:lang w:val="de-DE"/>
        </w:rPr>
        <w:t>en</w:t>
      </w:r>
      <w:r w:rsidRPr="00D04661">
        <w:rPr>
          <w:lang w:val="de-DE"/>
        </w:rPr>
        <w:t xml:space="preserve"> Problem.</w:t>
      </w:r>
    </w:p>
    <w:p w:rsidR="0041671C" w:rsidRDefault="0041671C" w:rsidP="0041671C">
      <w:pPr>
        <w:pStyle w:val="NormlWeb"/>
        <w:shd w:val="clear" w:color="auto" w:fill="FFFFFF"/>
        <w:spacing w:before="0" w:beforeAutospacing="0" w:after="200" w:afterAutospacing="0" w:line="360" w:lineRule="atLeast"/>
        <w:jc w:val="both"/>
        <w:rPr>
          <w:lang w:val="de-DE"/>
        </w:rPr>
      </w:pPr>
      <w:r w:rsidRPr="00D04661">
        <w:rPr>
          <w:lang w:val="de-DE"/>
        </w:rPr>
        <w:t>Jetzt die Durchs</w:t>
      </w:r>
      <w:r>
        <w:rPr>
          <w:lang w:val="de-DE"/>
        </w:rPr>
        <w:t>age der Chefstewardess: 'Nur zu</w:t>
      </w:r>
      <w:r w:rsidRPr="00D04661">
        <w:rPr>
          <w:lang w:val="de-DE"/>
        </w:rPr>
        <w:t xml:space="preserve"> Ihrer Information, es handelt sich um ein medizinisch</w:t>
      </w:r>
      <w:r>
        <w:rPr>
          <w:lang w:val="de-DE"/>
        </w:rPr>
        <w:t>es</w:t>
      </w:r>
      <w:r w:rsidRPr="00D04661">
        <w:rPr>
          <w:lang w:val="de-DE"/>
        </w:rPr>
        <w:t>, nicht um ein technisch</w:t>
      </w:r>
      <w:r>
        <w:rPr>
          <w:lang w:val="de-DE"/>
        </w:rPr>
        <w:t>es</w:t>
      </w:r>
      <w:r w:rsidRPr="00D04661">
        <w:rPr>
          <w:lang w:val="de-DE"/>
        </w:rPr>
        <w:t xml:space="preserve"> Problem. Wir sind uns aber noch nicht ganz sicher</w:t>
      </w:r>
      <w:r>
        <w:rPr>
          <w:lang w:val="de-DE"/>
        </w:rPr>
        <w:t>, dass das medizinische</w:t>
      </w:r>
      <w:r w:rsidRPr="00D04661">
        <w:rPr>
          <w:lang w:val="de-DE"/>
        </w:rPr>
        <w:t xml:space="preserve"> Problem auch den Flugstil unseres</w:t>
      </w:r>
      <w:r>
        <w:rPr>
          <w:lang w:val="de-DE"/>
        </w:rPr>
        <w:t xml:space="preserve"> jungen</w:t>
      </w:r>
      <w:r w:rsidRPr="00D04661">
        <w:rPr>
          <w:lang w:val="de-DE"/>
        </w:rPr>
        <w:t xml:space="preserve"> Pilot</w:t>
      </w:r>
      <w:r>
        <w:rPr>
          <w:lang w:val="de-DE"/>
        </w:rPr>
        <w:t>s</w:t>
      </w:r>
      <w:r w:rsidRPr="00D04661">
        <w:rPr>
          <w:lang w:val="de-DE"/>
        </w:rPr>
        <w:t xml:space="preserve"> bedingt.' Der Pilot baute letztlich innerhalb von weniger als drei Minuten genug Höhe ab, um nach weiter</w:t>
      </w:r>
      <w:r>
        <w:rPr>
          <w:lang w:val="de-DE"/>
        </w:rPr>
        <w:t>er</w:t>
      </w:r>
      <w:r w:rsidRPr="00D04661">
        <w:rPr>
          <w:lang w:val="de-DE"/>
        </w:rPr>
        <w:t xml:space="preserve"> zwei Minuten in Teheran zu landen. Später sagte mir der Pilot: 'Hach, Sie wissen gar nicht, wie viel</w:t>
      </w:r>
      <w:r>
        <w:rPr>
          <w:lang w:val="de-DE"/>
        </w:rPr>
        <w:t>e</w:t>
      </w:r>
      <w:r w:rsidRPr="00D04661">
        <w:rPr>
          <w:lang w:val="de-DE"/>
        </w:rPr>
        <w:t xml:space="preserve"> Spaß das macht, wenn wir so einen Vogel mal richtig fliegen </w:t>
      </w:r>
      <w:r>
        <w:rPr>
          <w:lang w:val="de-DE"/>
        </w:rPr>
        <w:t>dürfen.'</w:t>
      </w:r>
    </w:p>
    <w:p w:rsidR="0041671C" w:rsidRDefault="00593A3C" w:rsidP="0041671C">
      <w:pPr>
        <w:jc w:val="both"/>
      </w:pPr>
      <w:hyperlink r:id="rId6" w:history="1">
        <w:r w:rsidR="0041671C">
          <w:rPr>
            <w:rStyle w:val="Hiperhivatkozs"/>
          </w:rPr>
          <w:t>http://www.sueddeutsche.de/reise/unvergessliche-fluege-ein-triebwerk-hat-sich-grusslos-verabschiedet-1.1395427</w:t>
        </w:r>
      </w:hyperlink>
    </w:p>
    <w:p w:rsidR="0041671C" w:rsidRDefault="0041671C" w:rsidP="0041671C">
      <w:pPr>
        <w:jc w:val="both"/>
        <w:rPr>
          <w:rFonts w:eastAsia="Times New Roman"/>
          <w:b/>
          <w:bCs/>
          <w:lang w:val="de-DE" w:eastAsia="hu-HU"/>
        </w:rPr>
      </w:pPr>
    </w:p>
    <w:p w:rsidR="0041671C" w:rsidRPr="00926A23" w:rsidRDefault="0041671C" w:rsidP="0041671C">
      <w:pPr>
        <w:jc w:val="both"/>
        <w:rPr>
          <w:b/>
          <w:lang w:val="de-DE"/>
        </w:rPr>
      </w:pPr>
      <w:r w:rsidRPr="00926A23">
        <w:rPr>
          <w:b/>
          <w:lang w:val="de-DE"/>
        </w:rPr>
        <w:t>4. Formulieren Sie folgende Sätze um, indem Sie die unterstrichenen Relativsätze zu Partizipialattributen umwandeln. (6 Punkte)</w:t>
      </w:r>
    </w:p>
    <w:p w:rsidR="0041671C" w:rsidRPr="005F00E0" w:rsidRDefault="0041671C" w:rsidP="0041671C">
      <w:pPr>
        <w:jc w:val="both"/>
        <w:rPr>
          <w:bCs/>
          <w:color w:val="333333"/>
          <w:sz w:val="22"/>
          <w:szCs w:val="22"/>
          <w:lang w:val="de-DE"/>
        </w:rPr>
      </w:pPr>
    </w:p>
    <w:p w:rsidR="0041671C" w:rsidRPr="0049397A" w:rsidRDefault="0041671C" w:rsidP="0041671C">
      <w:pPr>
        <w:jc w:val="both"/>
        <w:rPr>
          <w:bCs/>
          <w:color w:val="808080" w:themeColor="background1" w:themeShade="80"/>
          <w:sz w:val="20"/>
          <w:szCs w:val="20"/>
          <w:lang w:val="de-DE"/>
        </w:rPr>
      </w:pPr>
      <w:r w:rsidRPr="0049397A">
        <w:rPr>
          <w:bCs/>
          <w:color w:val="808080" w:themeColor="background1" w:themeShade="80"/>
          <w:sz w:val="20"/>
          <w:szCs w:val="20"/>
          <w:lang w:val="de-DE"/>
        </w:rPr>
        <w:t xml:space="preserve">Beispiel: </w:t>
      </w:r>
    </w:p>
    <w:p w:rsidR="0041671C" w:rsidRPr="0049397A" w:rsidRDefault="0041671C" w:rsidP="0041671C">
      <w:pPr>
        <w:ind w:left="360" w:hanging="12"/>
        <w:jc w:val="both"/>
        <w:rPr>
          <w:bCs/>
          <w:color w:val="808080" w:themeColor="background1" w:themeShade="80"/>
          <w:sz w:val="20"/>
          <w:szCs w:val="20"/>
          <w:lang w:val="de-DE"/>
        </w:rPr>
      </w:pPr>
      <w:r w:rsidRPr="0049397A">
        <w:rPr>
          <w:bCs/>
          <w:color w:val="808080" w:themeColor="background1" w:themeShade="80"/>
          <w:sz w:val="20"/>
          <w:szCs w:val="20"/>
          <w:lang w:val="de-DE"/>
        </w:rPr>
        <w:t xml:space="preserve">Das Gesetz, </w:t>
      </w:r>
      <w:r w:rsidRPr="0049397A">
        <w:rPr>
          <w:bCs/>
          <w:color w:val="808080" w:themeColor="background1" w:themeShade="80"/>
          <w:sz w:val="20"/>
          <w:szCs w:val="20"/>
          <w:u w:val="single"/>
          <w:lang w:val="de-DE"/>
        </w:rPr>
        <w:t>das gestern verabschiedet wurde</w:t>
      </w:r>
      <w:r w:rsidRPr="0049397A">
        <w:rPr>
          <w:bCs/>
          <w:color w:val="808080" w:themeColor="background1" w:themeShade="80"/>
          <w:sz w:val="20"/>
          <w:szCs w:val="20"/>
          <w:lang w:val="de-DE"/>
        </w:rPr>
        <w:t xml:space="preserve">, wird vielfach kritisiert. </w:t>
      </w:r>
      <w:r w:rsidRPr="0049397A">
        <w:rPr>
          <w:bCs/>
          <w:color w:val="808080" w:themeColor="background1" w:themeShade="80"/>
          <w:sz w:val="20"/>
          <w:szCs w:val="20"/>
          <w:lang w:val="de-DE"/>
        </w:rPr>
        <w:sym w:font="Symbol" w:char="F0AE"/>
      </w:r>
      <w:r w:rsidRPr="0049397A">
        <w:rPr>
          <w:bCs/>
          <w:color w:val="808080" w:themeColor="background1" w:themeShade="80"/>
          <w:sz w:val="20"/>
          <w:szCs w:val="20"/>
          <w:lang w:val="de-DE"/>
        </w:rPr>
        <w:tab/>
      </w:r>
    </w:p>
    <w:p w:rsidR="0041671C" w:rsidRDefault="0041671C" w:rsidP="0041671C">
      <w:pPr>
        <w:ind w:firstLine="348"/>
        <w:jc w:val="both"/>
        <w:rPr>
          <w:bCs/>
          <w:color w:val="808080" w:themeColor="background1" w:themeShade="80"/>
          <w:sz w:val="20"/>
          <w:szCs w:val="20"/>
          <w:lang w:val="de-DE"/>
        </w:rPr>
      </w:pPr>
      <w:r w:rsidRPr="0049397A">
        <w:rPr>
          <w:bCs/>
          <w:color w:val="808080" w:themeColor="background1" w:themeShade="80"/>
          <w:sz w:val="20"/>
          <w:szCs w:val="20"/>
          <w:lang w:val="de-DE"/>
        </w:rPr>
        <w:t xml:space="preserve">Das gestern verabschiedete Gesetz wird vielfach kritisiert. </w:t>
      </w:r>
    </w:p>
    <w:p w:rsidR="0041671C" w:rsidRPr="0049397A" w:rsidRDefault="0041671C" w:rsidP="0041671C">
      <w:pPr>
        <w:ind w:firstLine="348"/>
        <w:jc w:val="both"/>
        <w:rPr>
          <w:bCs/>
          <w:color w:val="808080" w:themeColor="background1" w:themeShade="80"/>
          <w:sz w:val="20"/>
          <w:szCs w:val="20"/>
          <w:lang w:val="de-DE"/>
        </w:rPr>
      </w:pPr>
    </w:p>
    <w:p w:rsidR="0041671C" w:rsidRDefault="0041671C" w:rsidP="0041671C">
      <w:pPr>
        <w:jc w:val="both"/>
        <w:rPr>
          <w:rFonts w:eastAsia="Times New Roman"/>
          <w:color w:val="000000"/>
          <w:lang w:val="de-DE" w:eastAsia="hu-HU"/>
        </w:rPr>
      </w:pPr>
      <w:r w:rsidRPr="00471958">
        <w:rPr>
          <w:rFonts w:eastAsia="Times New Roman"/>
          <w:color w:val="000000"/>
          <w:lang w:val="de-DE" w:eastAsia="hu-HU"/>
        </w:rPr>
        <w:t xml:space="preserve">Bei der Genanalyse, </w:t>
      </w:r>
      <w:r w:rsidRPr="00471958">
        <w:rPr>
          <w:rFonts w:eastAsia="Times New Roman"/>
          <w:color w:val="000000"/>
          <w:u w:val="single"/>
          <w:lang w:val="de-DE" w:eastAsia="hu-HU"/>
        </w:rPr>
        <w:t>die im vergangenen Jahr abgeschlossen wurde</w:t>
      </w:r>
      <w:r w:rsidRPr="00471958">
        <w:rPr>
          <w:rFonts w:eastAsia="Times New Roman"/>
          <w:color w:val="000000"/>
          <w:lang w:val="de-DE" w:eastAsia="hu-HU"/>
        </w:rPr>
        <w:t xml:space="preserve">, zeigte sich </w:t>
      </w:r>
      <w:r>
        <w:rPr>
          <w:rFonts w:eastAsia="Times New Roman"/>
          <w:color w:val="000000"/>
          <w:lang w:val="de-DE" w:eastAsia="hu-HU"/>
        </w:rPr>
        <w:t>der Unterschied zwischen den beiden Arten</w:t>
      </w:r>
      <w:r w:rsidRPr="00471958">
        <w:rPr>
          <w:rFonts w:eastAsia="Times New Roman"/>
          <w:color w:val="000000"/>
          <w:lang w:val="de-DE" w:eastAsia="hu-HU"/>
        </w:rPr>
        <w:t>.</w:t>
      </w:r>
    </w:p>
    <w:p w:rsidR="0041671C" w:rsidRDefault="0041671C" w:rsidP="0041671C">
      <w:pPr>
        <w:spacing w:before="100" w:beforeAutospacing="1" w:after="100" w:afterAutospacing="1" w:line="360" w:lineRule="auto"/>
        <w:jc w:val="both"/>
        <w:rPr>
          <w:b/>
          <w:bCs/>
        </w:rPr>
      </w:pPr>
      <w:r>
        <w:rPr>
          <w:b/>
          <w:bCs/>
        </w:rPr>
        <w:t>______________________________________________________________________________________________________________________________________________________</w:t>
      </w:r>
    </w:p>
    <w:p w:rsidR="0041671C" w:rsidRDefault="0041671C" w:rsidP="0041671C">
      <w:pPr>
        <w:rPr>
          <w:rFonts w:eastAsia="Times New Roman"/>
          <w:color w:val="000000"/>
          <w:lang w:val="de-DE" w:eastAsia="hu-HU"/>
        </w:rPr>
      </w:pPr>
    </w:p>
    <w:p w:rsidR="0041671C" w:rsidRDefault="0041671C" w:rsidP="0041671C">
      <w:pPr>
        <w:rPr>
          <w:rFonts w:eastAsia="Times New Roman"/>
          <w:color w:val="000000"/>
          <w:lang w:val="de-DE" w:eastAsia="hu-HU"/>
        </w:rPr>
      </w:pPr>
    </w:p>
    <w:p w:rsidR="0041671C" w:rsidRDefault="0041671C" w:rsidP="0041671C">
      <w:pPr>
        <w:rPr>
          <w:lang w:val="de-DE"/>
        </w:rPr>
      </w:pPr>
      <w:r>
        <w:rPr>
          <w:rFonts w:eastAsia="Times New Roman"/>
          <w:color w:val="000000"/>
          <w:lang w:val="de-DE" w:eastAsia="hu-HU"/>
        </w:rPr>
        <w:lastRenderedPageBreak/>
        <w:t>D</w:t>
      </w:r>
      <w:r w:rsidRPr="00471958">
        <w:rPr>
          <w:rFonts w:eastAsia="Times New Roman"/>
          <w:color w:val="000000"/>
          <w:lang w:val="de-DE" w:eastAsia="hu-HU"/>
        </w:rPr>
        <w:t>iese Menschenform</w:t>
      </w:r>
      <w:r>
        <w:rPr>
          <w:rFonts w:eastAsia="Times New Roman"/>
          <w:color w:val="000000"/>
          <w:lang w:val="de-DE" w:eastAsia="hu-HU"/>
        </w:rPr>
        <w:t xml:space="preserve"> </w:t>
      </w:r>
      <w:r w:rsidRPr="00471958">
        <w:rPr>
          <w:rFonts w:eastAsia="Times New Roman"/>
          <w:color w:val="000000"/>
          <w:lang w:val="de-DE" w:eastAsia="hu-HU"/>
        </w:rPr>
        <w:t>unterscheidet</w:t>
      </w:r>
      <w:r>
        <w:rPr>
          <w:rFonts w:eastAsia="Times New Roman"/>
          <w:color w:val="000000"/>
          <w:lang w:val="de-DE" w:eastAsia="hu-HU"/>
        </w:rPr>
        <w:t xml:space="preserve"> sich </w:t>
      </w:r>
      <w:r w:rsidRPr="00471958">
        <w:rPr>
          <w:rFonts w:eastAsia="Times New Roman"/>
          <w:color w:val="000000"/>
          <w:lang w:val="de-DE" w:eastAsia="hu-HU"/>
        </w:rPr>
        <w:t xml:space="preserve">von anderen Neandertalern, </w:t>
      </w:r>
      <w:r w:rsidRPr="00471958">
        <w:rPr>
          <w:rFonts w:eastAsia="Times New Roman"/>
          <w:color w:val="000000"/>
          <w:u w:val="single"/>
          <w:lang w:val="de-DE" w:eastAsia="hu-HU"/>
        </w:rPr>
        <w:t>die zur gleichen Zeit vor rund 50.000 Jahre lebten</w:t>
      </w:r>
      <w:r>
        <w:rPr>
          <w:rFonts w:eastAsia="Times New Roman"/>
          <w:color w:val="000000"/>
          <w:lang w:val="de-DE" w:eastAsia="hu-HU"/>
        </w:rPr>
        <w:t xml:space="preserve">. </w:t>
      </w:r>
      <w:r>
        <w:rPr>
          <w:lang w:val="de-DE"/>
        </w:rPr>
        <w:t>______________________________________________________________________________________________________________________________________________________</w:t>
      </w:r>
    </w:p>
    <w:p w:rsidR="0041671C" w:rsidRPr="00D35CA7" w:rsidRDefault="0041671C" w:rsidP="0041671C">
      <w:pPr>
        <w:ind w:firstLine="348"/>
        <w:jc w:val="both"/>
        <w:rPr>
          <w:rFonts w:ascii="Garamond" w:hAnsi="Garamond"/>
          <w:bCs/>
          <w:color w:val="333333"/>
          <w:sz w:val="22"/>
          <w:szCs w:val="22"/>
          <w:lang w:val="de-DE"/>
        </w:rPr>
      </w:pPr>
    </w:p>
    <w:p w:rsidR="0041671C" w:rsidRPr="00F94899" w:rsidRDefault="0041671C" w:rsidP="0041671C">
      <w:pPr>
        <w:jc w:val="both"/>
        <w:rPr>
          <w:lang w:val="de-DE"/>
        </w:rPr>
      </w:pPr>
      <w:r>
        <w:rPr>
          <w:lang w:val="de-DE"/>
        </w:rPr>
        <w:t xml:space="preserve">Die Funde, </w:t>
      </w:r>
      <w:r w:rsidRPr="00266313">
        <w:rPr>
          <w:u w:val="single"/>
          <w:lang w:val="de-DE"/>
        </w:rPr>
        <w:t>die möglichst schnell analysiert werden müssen</w:t>
      </w:r>
      <w:r>
        <w:rPr>
          <w:lang w:val="de-DE"/>
        </w:rPr>
        <w:t>, befinden sich zurzeit in einem spanischen Museum.</w:t>
      </w:r>
    </w:p>
    <w:p w:rsidR="0041671C" w:rsidRPr="00CE6220" w:rsidRDefault="0041671C" w:rsidP="0041671C">
      <w:pPr>
        <w:spacing w:before="100" w:beforeAutospacing="1" w:after="100" w:afterAutospacing="1" w:line="360" w:lineRule="auto"/>
      </w:pPr>
      <w:r>
        <w:rPr>
          <w:lang w:val="de-DE"/>
        </w:rPr>
        <w:t>______________________________________________________________________________________________________________________________________________________</w:t>
      </w:r>
    </w:p>
    <w:p w:rsidR="0041671C" w:rsidRPr="00624C2B" w:rsidRDefault="0041671C" w:rsidP="0041671C">
      <w:pPr>
        <w:jc w:val="both"/>
        <w:rPr>
          <w:b/>
          <w:lang w:val="de-DE"/>
        </w:rPr>
      </w:pPr>
      <w:r w:rsidRPr="005F00E0">
        <w:rPr>
          <w:b/>
          <w:sz w:val="26"/>
          <w:szCs w:val="26"/>
          <w:lang w:val="de-DE"/>
        </w:rPr>
        <w:t>5</w:t>
      </w:r>
      <w:r w:rsidRPr="00624C2B">
        <w:rPr>
          <w:b/>
          <w:lang w:val="de-DE"/>
        </w:rPr>
        <w:t>. Formulieren Sie den Textausschnitt um und verwenden Sie dabei für die unterstrichenen Abschnitte Passivkonstruktionen. Ändern Sie dabei das Tempus des Satzes nicht und geben Sie auch das Agens an, falls dies explizit erwähnt ist. (10 Punkte)</w:t>
      </w:r>
    </w:p>
    <w:p w:rsidR="0041671C" w:rsidRPr="00624C2B" w:rsidRDefault="0041671C" w:rsidP="0041671C">
      <w:pPr>
        <w:jc w:val="both"/>
        <w:rPr>
          <w:color w:val="808080" w:themeColor="background1" w:themeShade="80"/>
          <w:lang w:val="de-DE"/>
        </w:rPr>
      </w:pPr>
    </w:p>
    <w:p w:rsidR="0041671C" w:rsidRPr="0049397A" w:rsidRDefault="0041671C" w:rsidP="0041671C">
      <w:pPr>
        <w:jc w:val="both"/>
        <w:rPr>
          <w:bCs/>
          <w:color w:val="808080" w:themeColor="background1" w:themeShade="80"/>
          <w:sz w:val="20"/>
          <w:szCs w:val="20"/>
          <w:lang w:val="de-DE"/>
        </w:rPr>
      </w:pPr>
      <w:r w:rsidRPr="0049397A">
        <w:rPr>
          <w:bCs/>
          <w:color w:val="808080" w:themeColor="background1" w:themeShade="80"/>
          <w:sz w:val="20"/>
          <w:szCs w:val="20"/>
          <w:lang w:val="de-DE"/>
        </w:rPr>
        <w:t xml:space="preserve">Beispiel: </w:t>
      </w:r>
    </w:p>
    <w:p w:rsidR="0041671C" w:rsidRPr="0049397A" w:rsidRDefault="0041671C" w:rsidP="0041671C">
      <w:pPr>
        <w:ind w:left="360" w:hanging="12"/>
        <w:jc w:val="both"/>
        <w:rPr>
          <w:bCs/>
          <w:color w:val="808080" w:themeColor="background1" w:themeShade="80"/>
          <w:sz w:val="20"/>
          <w:szCs w:val="20"/>
          <w:lang w:val="de-DE"/>
        </w:rPr>
      </w:pPr>
      <w:r w:rsidRPr="0049397A">
        <w:rPr>
          <w:bCs/>
          <w:color w:val="808080" w:themeColor="background1" w:themeShade="80"/>
          <w:sz w:val="20"/>
          <w:szCs w:val="20"/>
          <w:lang w:val="de-DE"/>
        </w:rPr>
        <w:t xml:space="preserve">Man hat gestern das vielfach kritisierte Gesetz verabschiedet. </w:t>
      </w:r>
      <w:r w:rsidRPr="0049397A">
        <w:rPr>
          <w:bCs/>
          <w:color w:val="808080" w:themeColor="background1" w:themeShade="80"/>
          <w:sz w:val="20"/>
          <w:szCs w:val="20"/>
          <w:lang w:val="de-DE"/>
        </w:rPr>
        <w:sym w:font="Symbol" w:char="F0AE"/>
      </w:r>
      <w:r w:rsidRPr="0049397A">
        <w:rPr>
          <w:bCs/>
          <w:color w:val="808080" w:themeColor="background1" w:themeShade="80"/>
          <w:sz w:val="20"/>
          <w:szCs w:val="20"/>
          <w:lang w:val="de-DE"/>
        </w:rPr>
        <w:tab/>
      </w:r>
    </w:p>
    <w:p w:rsidR="0041671C" w:rsidRPr="0049397A" w:rsidRDefault="0041671C" w:rsidP="0041671C">
      <w:pPr>
        <w:ind w:firstLine="348"/>
        <w:jc w:val="both"/>
        <w:rPr>
          <w:bCs/>
          <w:color w:val="808080" w:themeColor="background1" w:themeShade="80"/>
          <w:sz w:val="20"/>
          <w:szCs w:val="20"/>
          <w:lang w:val="de-DE"/>
        </w:rPr>
      </w:pPr>
      <w:r w:rsidRPr="0049397A">
        <w:rPr>
          <w:bCs/>
          <w:color w:val="808080" w:themeColor="background1" w:themeShade="80"/>
          <w:sz w:val="20"/>
          <w:szCs w:val="20"/>
          <w:lang w:val="de-DE"/>
        </w:rPr>
        <w:t xml:space="preserve">Das vielfach kritisierte Gesetz ist gestern verabschiedet worden. </w:t>
      </w:r>
    </w:p>
    <w:p w:rsidR="0041671C" w:rsidRPr="0049397A" w:rsidRDefault="0041671C" w:rsidP="0041671C">
      <w:pPr>
        <w:jc w:val="both"/>
        <w:rPr>
          <w:color w:val="808080" w:themeColor="background1" w:themeShade="80"/>
          <w:sz w:val="20"/>
          <w:szCs w:val="20"/>
          <w:lang w:val="de-DE"/>
        </w:rPr>
      </w:pPr>
    </w:p>
    <w:p w:rsidR="0041671C" w:rsidRPr="00624C2B" w:rsidRDefault="0041671C" w:rsidP="0041671C">
      <w:pPr>
        <w:jc w:val="both"/>
        <w:rPr>
          <w:lang w:val="de-DE"/>
        </w:rPr>
      </w:pPr>
      <w:r w:rsidRPr="00471958">
        <w:rPr>
          <w:rFonts w:eastAsia="Times New Roman"/>
          <w:color w:val="000000"/>
          <w:lang w:val="de-DE" w:eastAsia="hu-HU"/>
        </w:rPr>
        <w:t>Aus der detaillierten Rekonstruktion von Sequenz und Variation dieser gut 16.000 Basenpaare in der Mitochondrien-</w:t>
      </w:r>
      <w:r>
        <w:rPr>
          <w:rFonts w:eastAsia="Times New Roman"/>
          <w:color w:val="000000"/>
          <w:lang w:val="de-DE" w:eastAsia="hu-HU"/>
        </w:rPr>
        <w:t>DANN (1)</w:t>
      </w:r>
      <w:r w:rsidRPr="00471958">
        <w:rPr>
          <w:rFonts w:eastAsia="Times New Roman"/>
          <w:color w:val="000000"/>
          <w:lang w:val="de-DE" w:eastAsia="hu-HU"/>
        </w:rPr>
        <w:t xml:space="preserve"> </w:t>
      </w:r>
      <w:r w:rsidRPr="00471958">
        <w:rPr>
          <w:rFonts w:eastAsia="Times New Roman"/>
          <w:color w:val="000000"/>
          <w:u w:val="single"/>
          <w:lang w:val="de-DE" w:eastAsia="hu-HU"/>
        </w:rPr>
        <w:t xml:space="preserve">lässt </w:t>
      </w:r>
      <w:r w:rsidRPr="004E394F">
        <w:rPr>
          <w:rFonts w:eastAsia="Times New Roman"/>
          <w:color w:val="000000"/>
          <w:u w:val="single"/>
          <w:lang w:val="de-DE" w:eastAsia="hu-HU"/>
        </w:rPr>
        <w:t>s</w:t>
      </w:r>
      <w:r w:rsidRPr="00471958">
        <w:rPr>
          <w:rFonts w:eastAsia="Times New Roman"/>
          <w:color w:val="000000"/>
          <w:u w:val="single"/>
          <w:lang w:val="de-DE" w:eastAsia="hu-HU"/>
        </w:rPr>
        <w:t>ich viel über die Evolution der Menschen herleiten</w:t>
      </w:r>
      <w:r w:rsidRPr="00471958">
        <w:rPr>
          <w:rFonts w:eastAsia="Times New Roman"/>
          <w:color w:val="000000"/>
          <w:lang w:val="de-DE" w:eastAsia="hu-HU"/>
        </w:rPr>
        <w:t xml:space="preserve">. </w:t>
      </w:r>
      <w:r>
        <w:rPr>
          <w:rFonts w:eastAsia="Times New Roman"/>
          <w:color w:val="000000"/>
          <w:lang w:val="de-DE" w:eastAsia="hu-HU"/>
        </w:rPr>
        <w:t xml:space="preserve">(2) </w:t>
      </w:r>
      <w:r w:rsidRPr="00471958">
        <w:rPr>
          <w:rFonts w:eastAsia="Times New Roman"/>
          <w:color w:val="000000"/>
          <w:u w:val="single"/>
          <w:lang w:val="de-DE" w:eastAsia="hu-HU"/>
        </w:rPr>
        <w:t>Die Leipziger Forscher wählten als Ausgangsmaterial Bohrmehl</w:t>
      </w:r>
      <w:r w:rsidRPr="00471958">
        <w:rPr>
          <w:rFonts w:eastAsia="Times New Roman"/>
          <w:color w:val="000000"/>
          <w:lang w:val="de-DE" w:eastAsia="hu-HU"/>
        </w:rPr>
        <w:t xml:space="preserve">, </w:t>
      </w:r>
      <w:r>
        <w:rPr>
          <w:rFonts w:eastAsia="Times New Roman"/>
          <w:color w:val="000000"/>
          <w:lang w:val="de-DE" w:eastAsia="hu-HU"/>
        </w:rPr>
        <w:t xml:space="preserve">(3) </w:t>
      </w:r>
      <w:r w:rsidRPr="00471958">
        <w:rPr>
          <w:rFonts w:eastAsia="Times New Roman"/>
          <w:color w:val="000000"/>
          <w:u w:val="single"/>
          <w:lang w:val="de-DE" w:eastAsia="hu-HU"/>
        </w:rPr>
        <w:t>das man aus einem der Hüftknochen gewonnen hat</w:t>
      </w:r>
      <w:r w:rsidRPr="00471958">
        <w:rPr>
          <w:rFonts w:eastAsia="Times New Roman"/>
          <w:color w:val="000000"/>
          <w:lang w:val="de-DE" w:eastAsia="hu-HU"/>
        </w:rPr>
        <w:t>. Bei der S</w:t>
      </w:r>
      <w:r>
        <w:rPr>
          <w:rFonts w:eastAsia="Times New Roman"/>
          <w:color w:val="000000"/>
          <w:lang w:val="de-DE" w:eastAsia="hu-HU"/>
        </w:rPr>
        <w:t>e</w:t>
      </w:r>
      <w:r w:rsidRPr="00471958">
        <w:rPr>
          <w:rFonts w:eastAsia="Times New Roman"/>
          <w:color w:val="000000"/>
          <w:lang w:val="de-DE" w:eastAsia="hu-HU"/>
        </w:rPr>
        <w:t xml:space="preserve">quenzierung des gesamten, allerdings deutlich jüngeren Denisova-Erbguts genügten schon 0,038 Gramm Knochensubstanz. </w:t>
      </w:r>
      <w:r>
        <w:rPr>
          <w:rFonts w:eastAsia="Times New Roman"/>
          <w:color w:val="000000"/>
          <w:lang w:val="de-DE" w:eastAsia="hu-HU"/>
        </w:rPr>
        <w:t xml:space="preserve">(4) </w:t>
      </w:r>
      <w:r w:rsidRPr="00471958">
        <w:rPr>
          <w:rFonts w:eastAsia="Times New Roman"/>
          <w:color w:val="000000"/>
          <w:u w:val="single"/>
          <w:lang w:val="de-DE" w:eastAsia="hu-HU"/>
        </w:rPr>
        <w:t>Diesmal benötigte man schon für die Seq</w:t>
      </w:r>
      <w:r>
        <w:rPr>
          <w:rFonts w:eastAsia="Times New Roman"/>
          <w:color w:val="000000"/>
          <w:u w:val="single"/>
          <w:lang w:val="de-DE" w:eastAsia="hu-HU"/>
        </w:rPr>
        <w:t>u</w:t>
      </w:r>
      <w:r w:rsidRPr="00471958">
        <w:rPr>
          <w:rFonts w:eastAsia="Times New Roman"/>
          <w:color w:val="000000"/>
          <w:u w:val="single"/>
          <w:lang w:val="de-DE" w:eastAsia="hu-HU"/>
        </w:rPr>
        <w:t>enzierung allein des winzigen Mitochondrien-Genoms fast zwei Gramm Ausgangsmaterial</w:t>
      </w:r>
      <w:r w:rsidRPr="00471958">
        <w:rPr>
          <w:rFonts w:eastAsia="Times New Roman"/>
          <w:color w:val="000000"/>
          <w:lang w:val="de-DE" w:eastAsia="hu-HU"/>
        </w:rPr>
        <w:t xml:space="preserve">. </w:t>
      </w:r>
      <w:r>
        <w:rPr>
          <w:rFonts w:eastAsia="Times New Roman"/>
          <w:color w:val="000000"/>
          <w:lang w:val="de-DE" w:eastAsia="hu-HU"/>
        </w:rPr>
        <w:t xml:space="preserve">(5) </w:t>
      </w:r>
      <w:r w:rsidRPr="00471958">
        <w:rPr>
          <w:rFonts w:eastAsia="Times New Roman"/>
          <w:color w:val="000000"/>
          <w:u w:val="single"/>
          <w:lang w:val="de-DE" w:eastAsia="hu-HU"/>
        </w:rPr>
        <w:t xml:space="preserve">Doch die Forscher </w:t>
      </w:r>
      <w:r w:rsidRPr="004E394F">
        <w:rPr>
          <w:rFonts w:eastAsia="Times New Roman"/>
          <w:color w:val="000000"/>
          <w:u w:val="single"/>
          <w:lang w:val="de-DE" w:eastAsia="hu-HU"/>
        </w:rPr>
        <w:t>haben</w:t>
      </w:r>
      <w:r w:rsidRPr="00471958">
        <w:rPr>
          <w:rFonts w:eastAsia="Times New Roman"/>
          <w:color w:val="000000"/>
          <w:u w:val="single"/>
          <w:lang w:val="de-DE" w:eastAsia="hu-HU"/>
        </w:rPr>
        <w:t xml:space="preserve"> auch das Erbgut im Zellkern der spanischen Urmenschen genauer unter die Lupe zu nehmen</w:t>
      </w:r>
      <w:r w:rsidRPr="00471958">
        <w:rPr>
          <w:rFonts w:eastAsia="Times New Roman"/>
          <w:color w:val="000000"/>
          <w:lang w:val="de-DE" w:eastAsia="hu-HU"/>
        </w:rPr>
        <w:t xml:space="preserve">. Denn wie sich bei der statistischen Analyse der Gensequenzen herausstellte, sind die Ähnlichkeiten mit dem Densiova-Menschen größer als mit dem Neandertaler. </w:t>
      </w:r>
      <w:r w:rsidRPr="00624C2B">
        <w:rPr>
          <w:lang w:val="de-DE"/>
        </w:rPr>
        <w:t xml:space="preserve"> </w:t>
      </w:r>
    </w:p>
    <w:p w:rsidR="0041671C" w:rsidRPr="00624C2B" w:rsidRDefault="0041671C" w:rsidP="0041671C">
      <w:pPr>
        <w:jc w:val="both"/>
        <w:rPr>
          <w:lang w:val="de-DE"/>
        </w:rPr>
      </w:pPr>
    </w:p>
    <w:p w:rsidR="0041671C" w:rsidRDefault="0041671C" w:rsidP="0041671C">
      <w:pPr>
        <w:spacing w:line="360" w:lineRule="auto"/>
        <w:jc w:val="both"/>
        <w:rPr>
          <w:sz w:val="26"/>
          <w:szCs w:val="26"/>
          <w:lang w:val="de-DE"/>
        </w:rPr>
      </w:pPr>
      <w:r>
        <w:rPr>
          <w:sz w:val="26"/>
          <w:szCs w:val="26"/>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6"/>
          <w:szCs w:val="26"/>
          <w:lang w:val="de-DE"/>
        </w:rPr>
        <w:br/>
        <w:t>_________________________________________________________________________________________________________________________________________</w:t>
      </w:r>
    </w:p>
    <w:p w:rsidR="0041671C" w:rsidRPr="004C66BC" w:rsidRDefault="0041671C" w:rsidP="0041671C">
      <w:pPr>
        <w:spacing w:line="360" w:lineRule="auto"/>
        <w:jc w:val="both"/>
        <w:rPr>
          <w:sz w:val="26"/>
          <w:szCs w:val="26"/>
          <w:lang w:val="de-DE"/>
        </w:rPr>
      </w:pPr>
      <w:r w:rsidRPr="009349AB">
        <w:rPr>
          <w:b/>
          <w:lang w:val="de-DE"/>
        </w:rPr>
        <w:lastRenderedPageBreak/>
        <w:t>6. Formulieren Sie die unterstrichenen Sätze um, indem Sie da</w:t>
      </w:r>
      <w:r>
        <w:rPr>
          <w:b/>
          <w:lang w:val="de-DE"/>
        </w:rPr>
        <w:t xml:space="preserve">s passende Modalverb einsetzen. </w:t>
      </w:r>
      <w:r w:rsidRPr="009349AB">
        <w:rPr>
          <w:b/>
          <w:lang w:val="de-DE"/>
        </w:rPr>
        <w:t>Behalten Sie dabei d</w:t>
      </w:r>
      <w:r>
        <w:rPr>
          <w:b/>
          <w:lang w:val="de-DE"/>
        </w:rPr>
        <w:t>as Tempus des Originalsatzes. (8</w:t>
      </w:r>
      <w:r w:rsidRPr="009349AB">
        <w:rPr>
          <w:b/>
          <w:lang w:val="de-DE"/>
        </w:rPr>
        <w:t xml:space="preserve"> Punkte)</w:t>
      </w:r>
    </w:p>
    <w:p w:rsidR="0041671C" w:rsidRPr="0049397A" w:rsidRDefault="0041671C" w:rsidP="0041671C">
      <w:pPr>
        <w:jc w:val="both"/>
        <w:rPr>
          <w:bCs/>
          <w:color w:val="808080" w:themeColor="background1" w:themeShade="80"/>
          <w:sz w:val="20"/>
          <w:szCs w:val="20"/>
          <w:lang w:val="de-DE"/>
        </w:rPr>
      </w:pPr>
      <w:r w:rsidRPr="0049397A">
        <w:rPr>
          <w:bCs/>
          <w:color w:val="808080" w:themeColor="background1" w:themeShade="80"/>
          <w:sz w:val="20"/>
          <w:szCs w:val="20"/>
          <w:lang w:val="de-DE"/>
        </w:rPr>
        <w:t xml:space="preserve">Beispiel: </w:t>
      </w:r>
    </w:p>
    <w:p w:rsidR="0041671C" w:rsidRPr="002B07C1" w:rsidRDefault="0041671C" w:rsidP="0041671C">
      <w:pPr>
        <w:ind w:left="360" w:hanging="12"/>
        <w:jc w:val="both"/>
        <w:rPr>
          <w:bCs/>
          <w:color w:val="808080" w:themeColor="background1" w:themeShade="80"/>
          <w:sz w:val="20"/>
          <w:szCs w:val="20"/>
          <w:lang w:val="de-DE"/>
        </w:rPr>
      </w:pPr>
      <w:r w:rsidRPr="0049397A">
        <w:rPr>
          <w:bCs/>
          <w:color w:val="808080" w:themeColor="background1" w:themeShade="80"/>
          <w:sz w:val="20"/>
          <w:szCs w:val="20"/>
          <w:lang w:val="de-DE"/>
        </w:rPr>
        <w:t xml:space="preserve">Die Kinder behaupten, dass sie </w:t>
      </w:r>
      <w:r>
        <w:rPr>
          <w:bCs/>
          <w:color w:val="808080" w:themeColor="background1" w:themeShade="80"/>
          <w:sz w:val="20"/>
          <w:szCs w:val="20"/>
          <w:lang w:val="de-DE"/>
        </w:rPr>
        <w:t>den Kuchen nicht gegessen haben, obwohl ich sie beim Naschen gesehen habe.</w:t>
      </w:r>
      <w:r w:rsidRPr="0049397A">
        <w:rPr>
          <w:bCs/>
          <w:color w:val="808080" w:themeColor="background1" w:themeShade="80"/>
          <w:sz w:val="20"/>
          <w:szCs w:val="20"/>
          <w:lang w:val="de-DE"/>
        </w:rPr>
        <w:t xml:space="preserve"> </w:t>
      </w:r>
      <w:r w:rsidRPr="0049397A">
        <w:rPr>
          <w:bCs/>
          <w:color w:val="808080" w:themeColor="background1" w:themeShade="80"/>
          <w:sz w:val="20"/>
          <w:szCs w:val="20"/>
          <w:lang w:val="de-DE"/>
        </w:rPr>
        <w:sym w:font="Symbol" w:char="F0AE"/>
      </w:r>
      <w:r>
        <w:rPr>
          <w:bCs/>
          <w:color w:val="808080" w:themeColor="background1" w:themeShade="80"/>
          <w:sz w:val="20"/>
          <w:szCs w:val="20"/>
          <w:lang w:val="de-DE"/>
        </w:rPr>
        <w:t xml:space="preserve"> Die Kinder </w:t>
      </w:r>
      <w:r w:rsidRPr="0049397A">
        <w:rPr>
          <w:bCs/>
          <w:color w:val="808080" w:themeColor="background1" w:themeShade="80"/>
          <w:sz w:val="20"/>
          <w:szCs w:val="20"/>
          <w:lang w:val="de-DE"/>
        </w:rPr>
        <w:t xml:space="preserve">wollen den Kuchen nicht gegessen haben. </w:t>
      </w:r>
    </w:p>
    <w:p w:rsidR="0041671C" w:rsidRDefault="0041671C" w:rsidP="0041671C">
      <w:pPr>
        <w:pStyle w:val="NormlWeb"/>
        <w:shd w:val="clear" w:color="auto" w:fill="FFFFFF"/>
        <w:spacing w:before="0" w:beforeAutospacing="0" w:after="0" w:afterAutospacing="0"/>
        <w:jc w:val="both"/>
        <w:rPr>
          <w:b/>
          <w:shd w:val="clear" w:color="auto" w:fill="FFFFFF"/>
          <w:lang w:val="de-DE"/>
        </w:rPr>
      </w:pPr>
    </w:p>
    <w:p w:rsidR="0041671C" w:rsidRPr="008C39EA" w:rsidRDefault="0041671C" w:rsidP="0041671C">
      <w:pPr>
        <w:pStyle w:val="NormlWeb"/>
        <w:shd w:val="clear" w:color="auto" w:fill="FFFFFF"/>
        <w:spacing w:before="0" w:beforeAutospacing="0" w:after="0" w:afterAutospacing="0"/>
        <w:jc w:val="both"/>
        <w:rPr>
          <w:b/>
          <w:shd w:val="clear" w:color="auto" w:fill="FFFFFF"/>
          <w:lang w:val="de-DE"/>
        </w:rPr>
      </w:pPr>
      <w:r w:rsidRPr="008C39EA">
        <w:rPr>
          <w:b/>
          <w:shd w:val="clear" w:color="auto" w:fill="FFFFFF"/>
          <w:lang w:val="de-DE"/>
        </w:rPr>
        <w:t>Rentner entwischt seiner Ehefrau</w:t>
      </w:r>
      <w:r>
        <w:rPr>
          <w:rStyle w:val="Lbjegyzet-hivatkozs"/>
          <w:rFonts w:eastAsia="MS Mincho"/>
          <w:b/>
          <w:shd w:val="clear" w:color="auto" w:fill="FFFFFF"/>
          <w:lang w:val="de-DE"/>
        </w:rPr>
        <w:footnoteReference w:id="3"/>
      </w:r>
    </w:p>
    <w:p w:rsidR="0041671C" w:rsidRDefault="0041671C" w:rsidP="0041671C">
      <w:pPr>
        <w:pStyle w:val="NormlWeb"/>
        <w:shd w:val="clear" w:color="auto" w:fill="FFFFFF"/>
        <w:spacing w:before="0" w:beforeAutospacing="0" w:after="0" w:afterAutospacing="0"/>
        <w:jc w:val="both"/>
        <w:rPr>
          <w:shd w:val="clear" w:color="auto" w:fill="FFFFFF"/>
          <w:lang w:val="de-DE"/>
        </w:rPr>
      </w:pPr>
    </w:p>
    <w:p w:rsidR="0041671C" w:rsidRPr="006541D4" w:rsidRDefault="0041671C" w:rsidP="0041671C">
      <w:pPr>
        <w:jc w:val="both"/>
        <w:rPr>
          <w:rFonts w:eastAsia="Times New Roman"/>
          <w:lang w:val="de-DE" w:eastAsia="hu-HU"/>
        </w:rPr>
      </w:pPr>
      <w:r w:rsidRPr="00F82A04">
        <w:rPr>
          <w:shd w:val="clear" w:color="auto" w:fill="FFFFFF"/>
          <w:lang w:val="de-DE"/>
        </w:rPr>
        <w:t>Ein herzkranker Rentner ist seiner Gattin beim Wandern an der Mosel davongelaufen. Während seine Frau ihn in den Weinbergen suchte, trank er mit einer jüngeren Dame ei</w:t>
      </w:r>
      <w:r>
        <w:rPr>
          <w:shd w:val="clear" w:color="auto" w:fill="FFFFFF"/>
          <w:lang w:val="de-DE"/>
        </w:rPr>
        <w:t xml:space="preserve">n Käffchen, </w:t>
      </w:r>
      <w:r w:rsidRPr="00B7225E">
        <w:rPr>
          <w:u w:val="single"/>
          <w:shd w:val="clear" w:color="auto" w:fill="FFFFFF"/>
          <w:lang w:val="de-DE"/>
        </w:rPr>
        <w:t>wie die Polizei am Freitag berichtete</w:t>
      </w:r>
      <w:r w:rsidRPr="00F82A04">
        <w:rPr>
          <w:shd w:val="clear" w:color="auto" w:fill="FFFFFF"/>
          <w:lang w:val="de-DE"/>
        </w:rPr>
        <w:t>. Das Rentnerpaar war am Mittag</w:t>
      </w:r>
      <w:r>
        <w:rPr>
          <w:shd w:val="clear" w:color="auto" w:fill="FFFFFF"/>
          <w:lang w:val="de-DE"/>
        </w:rPr>
        <w:t xml:space="preserve"> mit dem </w:t>
      </w:r>
      <w:r w:rsidRPr="00F82A04">
        <w:rPr>
          <w:shd w:val="clear" w:color="auto" w:fill="FFFFFF"/>
          <w:lang w:val="de-DE"/>
        </w:rPr>
        <w:t xml:space="preserve">Sessellift auf den Gipfel gefahren und zu Fuß durch die Weinberge abgestiegen. Der Ehemann sei vorausgelaufen, immer schneller geworden </w:t>
      </w:r>
      <w:r>
        <w:rPr>
          <w:shd w:val="clear" w:color="auto" w:fill="FFFFFF"/>
          <w:lang w:val="de-DE"/>
        </w:rPr>
        <w:t>–</w:t>
      </w:r>
      <w:r w:rsidRPr="00F82A04">
        <w:rPr>
          <w:shd w:val="clear" w:color="auto" w:fill="FFFFFF"/>
          <w:lang w:val="de-DE"/>
        </w:rPr>
        <w:t xml:space="preserve"> und plötzlich weg gewesen. Nach fünfstündiger Suche </w:t>
      </w:r>
      <w:r w:rsidRPr="004362C9">
        <w:rPr>
          <w:u w:val="single"/>
          <w:shd w:val="clear" w:color="auto" w:fill="FFFFFF"/>
          <w:lang w:val="de-DE"/>
        </w:rPr>
        <w:t>vermochte</w:t>
      </w:r>
      <w:r>
        <w:rPr>
          <w:shd w:val="clear" w:color="auto" w:fill="FFFFFF"/>
          <w:lang w:val="de-DE"/>
        </w:rPr>
        <w:t xml:space="preserve"> die Frau ihn alleine nicht zu finden, und </w:t>
      </w:r>
      <w:r w:rsidRPr="00F82A04">
        <w:rPr>
          <w:shd w:val="clear" w:color="auto" w:fill="FFFFFF"/>
          <w:lang w:val="de-DE"/>
        </w:rPr>
        <w:t>ging zur Polizei. Diese veranlasste bei Einbruch der Dunkelheit "großen Bahnhof", wie Polizei</w:t>
      </w:r>
      <w:r>
        <w:rPr>
          <w:shd w:val="clear" w:color="auto" w:fill="FFFFFF"/>
          <w:lang w:val="de-DE"/>
        </w:rPr>
        <w:t>h</w:t>
      </w:r>
      <w:r w:rsidRPr="00F82A04">
        <w:rPr>
          <w:shd w:val="clear" w:color="auto" w:fill="FFFFFF"/>
          <w:lang w:val="de-DE"/>
        </w:rPr>
        <w:t>aupt</w:t>
      </w:r>
      <w:r>
        <w:rPr>
          <w:shd w:val="clear" w:color="auto" w:fill="FFFFFF"/>
          <w:lang w:val="de-DE"/>
        </w:rPr>
        <w:t>k</w:t>
      </w:r>
      <w:r w:rsidRPr="00F82A04">
        <w:rPr>
          <w:shd w:val="clear" w:color="auto" w:fill="FFFFFF"/>
          <w:lang w:val="de-DE"/>
        </w:rPr>
        <w:t>ommissar Werner Arenz berichtete: Feuerwehr, Bergwacht, Suchhunde, Krankenwagen, Rettungshubschrauber mit Wärmebildkamera. Da klingelte das Telefon: "Der rüstige 76-jährige Urlauber rief aus seiner Pension an und teilte sein Wohlbefinden mit." Die</w:t>
      </w:r>
      <w:r>
        <w:rPr>
          <w:shd w:val="clear" w:color="auto" w:fill="FFFFFF"/>
          <w:lang w:val="de-DE"/>
        </w:rPr>
        <w:t xml:space="preserve"> gute Luft</w:t>
      </w:r>
      <w:r w:rsidRPr="00F82A04">
        <w:rPr>
          <w:rStyle w:val="apple-converted-space"/>
          <w:shd w:val="clear" w:color="auto" w:fill="FFFFFF"/>
          <w:lang w:val="de-DE"/>
        </w:rPr>
        <w:t> </w:t>
      </w:r>
      <w:r w:rsidRPr="00F82A04">
        <w:rPr>
          <w:shd w:val="clear" w:color="auto" w:fill="FFFFFF"/>
          <w:lang w:val="de-DE"/>
        </w:rPr>
        <w:t xml:space="preserve">habe seiner Gesundheit gutgetan. Er </w:t>
      </w:r>
      <w:r w:rsidRPr="004362C9">
        <w:rPr>
          <w:u w:val="single"/>
          <w:shd w:val="clear" w:color="auto" w:fill="FFFFFF"/>
          <w:lang w:val="de-DE"/>
        </w:rPr>
        <w:t>hatte keine Lust</w:t>
      </w:r>
      <w:r w:rsidRPr="00F82A04">
        <w:rPr>
          <w:shd w:val="clear" w:color="auto" w:fill="FFFFFF"/>
          <w:lang w:val="de-DE"/>
        </w:rPr>
        <w:t xml:space="preserve"> dauernd auf seine doch schon 75-jährige Gattin </w:t>
      </w:r>
      <w:r>
        <w:rPr>
          <w:shd w:val="clear" w:color="auto" w:fill="FFFFFF"/>
          <w:lang w:val="de-DE"/>
        </w:rPr>
        <w:t xml:space="preserve">zu </w:t>
      </w:r>
      <w:r w:rsidRPr="00F82A04">
        <w:rPr>
          <w:shd w:val="clear" w:color="auto" w:fill="FFFFFF"/>
          <w:lang w:val="de-DE"/>
        </w:rPr>
        <w:t xml:space="preserve">warten. Die Polizei freute sich über die "Rettung" des Rentners. Dieser aber werde sich </w:t>
      </w:r>
      <w:r w:rsidRPr="00B7225E">
        <w:rPr>
          <w:u w:val="single"/>
          <w:shd w:val="clear" w:color="auto" w:fill="FFFFFF"/>
          <w:lang w:val="de-DE"/>
        </w:rPr>
        <w:t>sicherlich</w:t>
      </w:r>
      <w:r w:rsidRPr="00F82A04">
        <w:rPr>
          <w:shd w:val="clear" w:color="auto" w:fill="FFFFFF"/>
          <w:lang w:val="de-DE"/>
        </w:rPr>
        <w:t xml:space="preserve"> nicht so freuen, wenn er die Rechnung für die Einsatzkosten zugestellt bekomme.</w:t>
      </w:r>
    </w:p>
    <w:p w:rsidR="0041671C" w:rsidRPr="006541D4" w:rsidRDefault="0041671C" w:rsidP="0041671C">
      <w:pPr>
        <w:spacing w:line="360" w:lineRule="auto"/>
        <w:jc w:val="both"/>
        <w:rPr>
          <w:rFonts w:eastAsia="Times New Roman"/>
          <w:lang w:val="de-DE" w:eastAsia="hu-HU"/>
        </w:rPr>
      </w:pPr>
      <w:r>
        <w:rPr>
          <w:rFonts w:eastAsia="Times New Roman"/>
          <w:lang w:val="de-DE" w:eastAsia="hu-H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671C" w:rsidRDefault="0041671C" w:rsidP="0041671C">
      <w:pPr>
        <w:jc w:val="both"/>
        <w:rPr>
          <w:lang w:val="de-DE"/>
        </w:rPr>
      </w:pPr>
    </w:p>
    <w:p w:rsidR="0041671C" w:rsidRPr="003E01A3" w:rsidRDefault="0041671C" w:rsidP="0041671C">
      <w:pPr>
        <w:jc w:val="both"/>
        <w:rPr>
          <w:lang w:val="de-DE"/>
        </w:rPr>
      </w:pPr>
      <w:r w:rsidRPr="003E01A3">
        <w:rPr>
          <w:b/>
          <w:lang w:val="de-DE"/>
        </w:rPr>
        <w:t>7. Formulieren Sie den Satz um, indem Sie den unterstrichenen Nebensatz in eine Infinitivkonstruktion umwandeln. Achten Sie dabei auch auf die Tempusverhältnisse. (</w:t>
      </w:r>
      <w:r>
        <w:rPr>
          <w:b/>
          <w:lang w:val="de-DE"/>
        </w:rPr>
        <w:t>4</w:t>
      </w:r>
      <w:r w:rsidRPr="003E01A3">
        <w:rPr>
          <w:b/>
          <w:lang w:val="de-DE"/>
        </w:rPr>
        <w:t xml:space="preserve"> Punkte)</w:t>
      </w:r>
    </w:p>
    <w:p w:rsidR="0041671C" w:rsidRPr="003E01A3" w:rsidRDefault="0041671C" w:rsidP="0041671C">
      <w:pPr>
        <w:jc w:val="both"/>
        <w:rPr>
          <w:bCs/>
          <w:color w:val="808080" w:themeColor="background1" w:themeShade="80"/>
          <w:sz w:val="20"/>
          <w:szCs w:val="20"/>
          <w:lang w:val="de-DE"/>
        </w:rPr>
      </w:pPr>
      <w:r w:rsidRPr="003E01A3">
        <w:rPr>
          <w:bCs/>
          <w:color w:val="808080" w:themeColor="background1" w:themeShade="80"/>
          <w:sz w:val="20"/>
          <w:szCs w:val="20"/>
          <w:lang w:val="de-DE"/>
        </w:rPr>
        <w:t xml:space="preserve">Beispiel: </w:t>
      </w:r>
    </w:p>
    <w:p w:rsidR="0041671C" w:rsidRPr="003E01A3" w:rsidRDefault="0041671C" w:rsidP="0041671C">
      <w:pPr>
        <w:ind w:left="360"/>
        <w:jc w:val="both"/>
        <w:rPr>
          <w:bCs/>
          <w:color w:val="808080" w:themeColor="background1" w:themeShade="80"/>
          <w:sz w:val="20"/>
          <w:szCs w:val="20"/>
          <w:lang w:val="de-DE"/>
        </w:rPr>
      </w:pPr>
      <w:r w:rsidRPr="003E01A3">
        <w:rPr>
          <w:color w:val="808080" w:themeColor="background1" w:themeShade="80"/>
          <w:sz w:val="20"/>
          <w:szCs w:val="20"/>
          <w:lang w:val="de-DE"/>
        </w:rPr>
        <w:t xml:space="preserve">Es freut mich außerordentlich, </w:t>
      </w:r>
      <w:r w:rsidRPr="003E01A3">
        <w:rPr>
          <w:color w:val="808080" w:themeColor="background1" w:themeShade="80"/>
          <w:sz w:val="20"/>
          <w:szCs w:val="20"/>
          <w:u w:val="single"/>
          <w:lang w:val="de-DE"/>
        </w:rPr>
        <w:t>dass ich Herrn Brinker in unserem Kreis begrüßen kann.</w:t>
      </w:r>
      <w:r w:rsidRPr="003E01A3">
        <w:rPr>
          <w:bCs/>
          <w:color w:val="808080" w:themeColor="background1" w:themeShade="80"/>
          <w:sz w:val="20"/>
          <w:szCs w:val="20"/>
          <w:lang w:val="de-DE"/>
        </w:rPr>
        <w:t xml:space="preserve"> </w:t>
      </w:r>
      <w:r w:rsidRPr="003E01A3">
        <w:rPr>
          <w:bCs/>
          <w:color w:val="808080" w:themeColor="background1" w:themeShade="80"/>
          <w:sz w:val="20"/>
          <w:szCs w:val="20"/>
          <w:lang w:val="de-DE"/>
        </w:rPr>
        <w:sym w:font="Symbol" w:char="F0AE"/>
      </w:r>
    </w:p>
    <w:p w:rsidR="0041671C" w:rsidRPr="003E01A3" w:rsidRDefault="0041671C" w:rsidP="0041671C">
      <w:pPr>
        <w:ind w:left="360"/>
        <w:jc w:val="both"/>
        <w:rPr>
          <w:b/>
          <w:color w:val="808080" w:themeColor="background1" w:themeShade="80"/>
          <w:sz w:val="20"/>
          <w:szCs w:val="20"/>
          <w:lang w:val="de-DE"/>
        </w:rPr>
      </w:pPr>
      <w:r w:rsidRPr="003E01A3">
        <w:rPr>
          <w:color w:val="808080" w:themeColor="background1" w:themeShade="80"/>
          <w:sz w:val="20"/>
          <w:szCs w:val="20"/>
          <w:lang w:val="de-DE"/>
        </w:rPr>
        <w:t>Es freut mich außerordentlich, Herrn Brinker in unserem Kreis begrüßen zu können.</w:t>
      </w:r>
    </w:p>
    <w:p w:rsidR="0041671C" w:rsidRDefault="0041671C" w:rsidP="0041671C">
      <w:pPr>
        <w:jc w:val="both"/>
        <w:rPr>
          <w:rFonts w:eastAsia="Times New Roman"/>
          <w:lang w:val="de-DE" w:eastAsia="hu-HU"/>
        </w:rPr>
      </w:pPr>
    </w:p>
    <w:p w:rsidR="0041671C" w:rsidRDefault="0041671C" w:rsidP="0041671C">
      <w:pPr>
        <w:jc w:val="both"/>
        <w:rPr>
          <w:rFonts w:eastAsia="Times New Roman"/>
          <w:lang w:val="de-DE" w:eastAsia="hu-HU"/>
        </w:rPr>
      </w:pPr>
      <w:r>
        <w:rPr>
          <w:lang w:val="de-DE" w:eastAsia="hu-HU"/>
        </w:rPr>
        <w:t xml:space="preserve">Er behauptet, </w:t>
      </w:r>
      <w:r w:rsidRPr="00857F1E">
        <w:rPr>
          <w:u w:val="single"/>
          <w:lang w:val="de-DE" w:eastAsia="hu-HU"/>
        </w:rPr>
        <w:t>dass er vom Arzt wieder gesundgeschrieben wurde</w:t>
      </w:r>
      <w:r>
        <w:rPr>
          <w:lang w:val="de-DE" w:eastAsia="hu-HU"/>
        </w:rPr>
        <w:t>.</w:t>
      </w:r>
    </w:p>
    <w:p w:rsidR="0041671C" w:rsidRPr="006541D4" w:rsidRDefault="0041671C" w:rsidP="0041671C">
      <w:pPr>
        <w:spacing w:line="360" w:lineRule="auto"/>
        <w:jc w:val="both"/>
        <w:rPr>
          <w:rFonts w:eastAsia="Times New Roman"/>
          <w:lang w:val="de-DE" w:eastAsia="hu-HU"/>
        </w:rPr>
      </w:pPr>
      <w:r>
        <w:rPr>
          <w:rFonts w:eastAsia="Times New Roman"/>
          <w:lang w:val="de-DE" w:eastAsia="hu-HU"/>
        </w:rPr>
        <w:t>______________________________________________________________________________________________________________________________________________________</w:t>
      </w:r>
    </w:p>
    <w:p w:rsidR="0041671C" w:rsidRDefault="0041671C" w:rsidP="0041671C">
      <w:pPr>
        <w:spacing w:line="360" w:lineRule="auto"/>
        <w:jc w:val="both"/>
        <w:rPr>
          <w:lang w:val="de-DE"/>
        </w:rPr>
      </w:pPr>
    </w:p>
    <w:p w:rsidR="0041671C" w:rsidRDefault="0041671C" w:rsidP="0041671C">
      <w:pPr>
        <w:spacing w:line="360" w:lineRule="auto"/>
        <w:jc w:val="both"/>
        <w:rPr>
          <w:lang w:val="de-DE"/>
        </w:rPr>
      </w:pPr>
    </w:p>
    <w:p w:rsidR="0041671C" w:rsidRDefault="0041671C" w:rsidP="0041671C">
      <w:pPr>
        <w:spacing w:line="360" w:lineRule="auto"/>
        <w:jc w:val="both"/>
        <w:rPr>
          <w:lang w:val="de-DE"/>
        </w:rPr>
      </w:pPr>
      <w:r>
        <w:rPr>
          <w:lang w:val="de-DE"/>
        </w:rPr>
        <w:lastRenderedPageBreak/>
        <w:t xml:space="preserve">Jeder liebt es, </w:t>
      </w:r>
      <w:r w:rsidRPr="00857F1E">
        <w:rPr>
          <w:u w:val="single"/>
          <w:lang w:val="de-DE"/>
        </w:rPr>
        <w:t>wenn man ihn in Ruhe lässt</w:t>
      </w:r>
      <w:r w:rsidRPr="00857F1E">
        <w:rPr>
          <w:lang w:val="de-DE"/>
        </w:rPr>
        <w:t>.</w:t>
      </w:r>
    </w:p>
    <w:p w:rsidR="0041671C" w:rsidRPr="00245DCF" w:rsidRDefault="0041671C" w:rsidP="0041671C">
      <w:pPr>
        <w:spacing w:line="360" w:lineRule="auto"/>
        <w:jc w:val="both"/>
        <w:rPr>
          <w:sz w:val="26"/>
          <w:szCs w:val="26"/>
          <w:lang w:val="de-DE"/>
        </w:rPr>
      </w:pPr>
      <w:r w:rsidRPr="00245DCF">
        <w:rPr>
          <w:rFonts w:eastAsia="Times New Roman"/>
          <w:bCs/>
          <w:lang w:eastAsia="hu-HU"/>
        </w:rPr>
        <w:t>______________________________________________________________________________________________________________________________________________________</w:t>
      </w:r>
    </w:p>
    <w:p w:rsidR="0041671C" w:rsidRDefault="0041671C" w:rsidP="0041671C">
      <w:pPr>
        <w:jc w:val="both"/>
        <w:rPr>
          <w:sz w:val="26"/>
          <w:szCs w:val="26"/>
          <w:lang w:val="de-DE"/>
        </w:rPr>
      </w:pPr>
    </w:p>
    <w:p w:rsidR="0041671C" w:rsidRDefault="0041671C" w:rsidP="0041671C">
      <w:pPr>
        <w:jc w:val="both"/>
        <w:rPr>
          <w:b/>
          <w:lang w:val="de-DE"/>
        </w:rPr>
      </w:pPr>
      <w:r w:rsidRPr="00070E7A">
        <w:rPr>
          <w:b/>
          <w:lang w:val="de-DE"/>
        </w:rPr>
        <w:t xml:space="preserve">8. Ergänzen Sie die Wörter mit max. 4 Buchstaben. </w:t>
      </w:r>
      <w:r>
        <w:rPr>
          <w:b/>
          <w:lang w:val="de-DE"/>
        </w:rPr>
        <w:t>(8 Punkte)</w:t>
      </w:r>
    </w:p>
    <w:p w:rsidR="0041671C" w:rsidRDefault="0041671C" w:rsidP="0041671C">
      <w:pPr>
        <w:pStyle w:val="NormlWeb"/>
        <w:shd w:val="clear" w:color="auto" w:fill="FFFFFF"/>
        <w:spacing w:before="0" w:beforeAutospacing="0" w:after="0" w:afterAutospacing="0"/>
        <w:jc w:val="both"/>
        <w:rPr>
          <w:lang w:val="de-DE"/>
        </w:rPr>
      </w:pPr>
    </w:p>
    <w:p w:rsidR="0041671C" w:rsidRPr="003A085E" w:rsidRDefault="0041671C" w:rsidP="0041671C">
      <w:pPr>
        <w:pStyle w:val="NormlWeb"/>
        <w:shd w:val="clear" w:color="auto" w:fill="FFFFFF"/>
        <w:spacing w:before="0" w:beforeAutospacing="0" w:after="0" w:afterAutospacing="0"/>
        <w:jc w:val="both"/>
        <w:rPr>
          <w:b/>
          <w:lang w:val="de-DE"/>
        </w:rPr>
      </w:pPr>
      <w:r w:rsidRPr="003A085E">
        <w:rPr>
          <w:b/>
          <w:lang w:val="de-DE"/>
        </w:rPr>
        <w:t>Katzenfreund wird zum Serieneinbrecher</w:t>
      </w:r>
    </w:p>
    <w:p w:rsidR="0041671C" w:rsidRDefault="0041671C" w:rsidP="0041671C">
      <w:pPr>
        <w:pStyle w:val="NormlWeb"/>
        <w:shd w:val="clear" w:color="auto" w:fill="FFFFFF"/>
        <w:spacing w:before="0" w:beforeAutospacing="0" w:after="0" w:afterAutospacing="0"/>
        <w:jc w:val="both"/>
        <w:rPr>
          <w:lang w:val="de-DE"/>
        </w:rPr>
      </w:pPr>
    </w:p>
    <w:p w:rsidR="0041671C" w:rsidRPr="00A70493" w:rsidRDefault="0041671C" w:rsidP="0041671C">
      <w:pPr>
        <w:pStyle w:val="NormlWeb"/>
        <w:shd w:val="clear" w:color="auto" w:fill="FFFFFF"/>
        <w:spacing w:before="0" w:beforeAutospacing="0" w:after="0" w:afterAutospacing="0"/>
        <w:jc w:val="both"/>
        <w:rPr>
          <w:lang w:val="de-DE"/>
        </w:rPr>
      </w:pPr>
      <w:r w:rsidRPr="00A70493">
        <w:rPr>
          <w:lang w:val="de-DE"/>
        </w:rPr>
        <w:t xml:space="preserve">Aus </w:t>
      </w:r>
      <w:r>
        <w:rPr>
          <w:lang w:val="de-DE"/>
        </w:rPr>
        <w:t xml:space="preserve">(1) </w:t>
      </w:r>
      <w:r w:rsidRPr="00A70493">
        <w:rPr>
          <w:lang w:val="de-DE"/>
        </w:rPr>
        <w:t xml:space="preserve">Li____ zu Katzen ist ein 48-jähriger Japaner in Dutzende Häuser eingebrochen, um an Geld für </w:t>
      </w:r>
      <w:r>
        <w:rPr>
          <w:lang w:val="de-DE"/>
        </w:rPr>
        <w:t xml:space="preserve">(2) </w:t>
      </w:r>
      <w:r w:rsidRPr="00A70493">
        <w:rPr>
          <w:lang w:val="de-DE"/>
        </w:rPr>
        <w:t xml:space="preserve">Tierfu____ zu gelangen. Der </w:t>
      </w:r>
      <w:r>
        <w:rPr>
          <w:lang w:val="de-DE"/>
        </w:rPr>
        <w:t xml:space="preserve">(3) </w:t>
      </w:r>
      <w:r w:rsidRPr="00A70493">
        <w:rPr>
          <w:lang w:val="de-DE"/>
        </w:rPr>
        <w:t xml:space="preserve">Arbeitsl____ aus der Stadt Osaka habe sich um etwa 120 Tiere gekümmert. Neben seinen eigenen 20 Katzen, die er in seinem Haus und einer Lagerhalle hielt, versorgte er weitere 100 herumstreunende Tiere. "Es war der glücklichste Moment, wenn ich meine Wange an eine Katze schmiegte", sagte der Japaner den </w:t>
      </w:r>
      <w:r>
        <w:rPr>
          <w:lang w:val="de-DE"/>
        </w:rPr>
        <w:t xml:space="preserve">(4) </w:t>
      </w:r>
      <w:r w:rsidRPr="00A70493">
        <w:rPr>
          <w:lang w:val="de-DE"/>
        </w:rPr>
        <w:t>Polizeibea____ nach seiner Verhaftung.</w:t>
      </w:r>
    </w:p>
    <w:p w:rsidR="0041671C" w:rsidRDefault="0041671C" w:rsidP="0041671C">
      <w:pPr>
        <w:pStyle w:val="NormlWeb"/>
        <w:shd w:val="clear" w:color="auto" w:fill="FFFFFF"/>
        <w:spacing w:before="0" w:beforeAutospacing="0" w:after="0" w:afterAutospacing="0"/>
        <w:jc w:val="both"/>
        <w:rPr>
          <w:lang w:val="de-DE"/>
        </w:rPr>
      </w:pPr>
      <w:r w:rsidRPr="00A70493">
        <w:rPr>
          <w:lang w:val="de-DE"/>
        </w:rPr>
        <w:t xml:space="preserve">Täglich um Mitternacht machte sich der Tiernarr bis in die frühen Morgenstunden auf, um die vielen Katzen in der Gegend mit </w:t>
      </w:r>
      <w:r>
        <w:rPr>
          <w:lang w:val="de-DE"/>
        </w:rPr>
        <w:t xml:space="preserve">(5) </w:t>
      </w:r>
      <w:r w:rsidRPr="00A70493">
        <w:rPr>
          <w:lang w:val="de-DE"/>
        </w:rPr>
        <w:t xml:space="preserve">F____, Hühnchen und anderen Leckereien zu verwöhnen. Das habe ihn bis zu schlappe 25.000 Yen am Tag gekostet. </w:t>
      </w:r>
      <w:r>
        <w:rPr>
          <w:lang w:val="de-DE"/>
        </w:rPr>
        <w:t xml:space="preserve">(6) </w:t>
      </w:r>
      <w:r w:rsidRPr="00A70493">
        <w:rPr>
          <w:lang w:val="de-DE"/>
        </w:rPr>
        <w:t>Ber____ seit Anfang der Neunzigerjahre hielt sich der geständige Japaner Katzen. Vor zwei Jahren</w:t>
      </w:r>
      <w:r>
        <w:rPr>
          <w:lang w:val="de-DE"/>
        </w:rPr>
        <w:t xml:space="preserve"> (7)</w:t>
      </w:r>
      <w:r w:rsidRPr="00A70493">
        <w:rPr>
          <w:lang w:val="de-DE"/>
        </w:rPr>
        <w:t xml:space="preserve"> be____ er damit, zunächst Essensreste an herumstreunende Katzen zu verfüttern. Ein Jahr darauf wurde er arbeitslos. Zunächst habe er mit dem Geld einer Freundin die Tiere weiter gefüttert. "Die </w:t>
      </w:r>
      <w:r>
        <w:rPr>
          <w:lang w:val="de-DE"/>
        </w:rPr>
        <w:t xml:space="preserve">(8) </w:t>
      </w:r>
      <w:r w:rsidRPr="00A70493">
        <w:rPr>
          <w:lang w:val="de-DE"/>
        </w:rPr>
        <w:t>Z____ der Katzen, die ich fütterte, nahm stetig zu, bis mir das Geld ausging", wurde er zitiert. Was nun aus den Katzen wird, ist nicht bekannt.</w:t>
      </w:r>
    </w:p>
    <w:p w:rsidR="0041671C" w:rsidRDefault="0041671C" w:rsidP="0041671C">
      <w:pPr>
        <w:pStyle w:val="NormlWeb"/>
        <w:shd w:val="clear" w:color="auto" w:fill="FFFFFF"/>
        <w:spacing w:before="0" w:beforeAutospacing="0" w:after="0" w:afterAutospacing="0"/>
        <w:jc w:val="both"/>
        <w:rPr>
          <w:lang w:val="de-DE"/>
        </w:rPr>
      </w:pPr>
    </w:p>
    <w:p w:rsidR="0041671C" w:rsidRPr="003A085E" w:rsidRDefault="0041671C" w:rsidP="0041671C">
      <w:pPr>
        <w:pStyle w:val="NormlWeb"/>
        <w:shd w:val="clear" w:color="auto" w:fill="FFFFFF"/>
        <w:spacing w:before="0" w:beforeAutospacing="0" w:after="0" w:afterAutospacing="0"/>
        <w:jc w:val="both"/>
        <w:rPr>
          <w:sz w:val="20"/>
          <w:szCs w:val="20"/>
          <w:lang w:val="de-DE"/>
        </w:rPr>
      </w:pPr>
      <w:r w:rsidRPr="003A085E">
        <w:rPr>
          <w:sz w:val="20"/>
          <w:szCs w:val="20"/>
          <w:lang w:val="de-DE"/>
        </w:rPr>
        <w:t>(SZ, 12.12.2013)</w:t>
      </w:r>
    </w:p>
    <w:p w:rsidR="0041671C" w:rsidRPr="00A70493" w:rsidRDefault="0041671C" w:rsidP="0041671C">
      <w:pPr>
        <w:pStyle w:val="NormlWeb"/>
        <w:shd w:val="clear" w:color="auto" w:fill="FFFFFF"/>
        <w:spacing w:before="0" w:beforeAutospacing="0" w:after="0" w:afterAutospacing="0"/>
        <w:jc w:val="both"/>
        <w:rPr>
          <w:lang w:val="de-DE"/>
        </w:rPr>
      </w:pPr>
    </w:p>
    <w:p w:rsidR="0041671C" w:rsidRPr="00245DCF" w:rsidRDefault="0041671C" w:rsidP="0041671C">
      <w:pPr>
        <w:spacing w:line="360" w:lineRule="auto"/>
        <w:jc w:val="both"/>
        <w:rPr>
          <w:b/>
          <w:lang w:val="de-DE"/>
        </w:rPr>
      </w:pPr>
      <w:r>
        <w:rPr>
          <w:b/>
          <w:lang w:val="de-DE"/>
        </w:rPr>
        <w:t>9</w:t>
      </w:r>
      <w:r w:rsidRPr="00245DCF">
        <w:rPr>
          <w:b/>
          <w:lang w:val="de-DE"/>
        </w:rPr>
        <w:t>. Übersetzen Sie die folgenden Sätze ins Deutsche. (18 Punkte)</w:t>
      </w:r>
    </w:p>
    <w:p w:rsidR="0041671C" w:rsidRPr="0082341A" w:rsidRDefault="0041671C" w:rsidP="0041671C">
      <w:r w:rsidRPr="00211273">
        <w:rPr>
          <w:rFonts w:eastAsia="Times New Roman"/>
          <w:lang w:eastAsia="hu-HU"/>
        </w:rPr>
        <w:t>Bárcsak elmagyarázta volna, hogy miért nem csinálta meg a leadandó feladatot</w:t>
      </w:r>
      <w:r w:rsidRPr="00211273">
        <w:rPr>
          <w:rFonts w:eastAsia="Times New Roman"/>
          <w:lang w:val="de-DE" w:eastAsia="hu-HU"/>
        </w:rPr>
        <w:t xml:space="preserve">! </w:t>
      </w:r>
    </w:p>
    <w:p w:rsidR="0041671C" w:rsidRPr="00C5174F" w:rsidRDefault="0041671C" w:rsidP="0041671C">
      <w:pPr>
        <w:spacing w:line="360" w:lineRule="auto"/>
        <w:jc w:val="both"/>
      </w:pPr>
      <w:r w:rsidRPr="00C5174F">
        <w:t>______________________________________________________________________________________________________________________________________________________</w:t>
      </w:r>
    </w:p>
    <w:p w:rsidR="0041671C" w:rsidRPr="004C66BC" w:rsidRDefault="0041671C" w:rsidP="0041671C">
      <w:pPr>
        <w:jc w:val="both"/>
        <w:rPr>
          <w:rFonts w:eastAsia="Times New Roman"/>
          <w:lang w:eastAsia="hu-HU"/>
        </w:rPr>
      </w:pPr>
      <w:r w:rsidRPr="003D20F8">
        <w:rPr>
          <w:rFonts w:eastAsia="Times New Roman"/>
          <w:lang w:eastAsia="hu-HU"/>
        </w:rPr>
        <w:t>Miután tetten érték a betörőt, bíróság elé kellett állítani. (Vorgangspassiv zweimal und Modalverb)</w:t>
      </w:r>
    </w:p>
    <w:p w:rsidR="0041671C" w:rsidRPr="0082341A" w:rsidRDefault="0041671C" w:rsidP="0041671C">
      <w:pPr>
        <w:spacing w:line="360" w:lineRule="auto"/>
        <w:jc w:val="both"/>
      </w:pPr>
      <w:r w:rsidRPr="0082341A">
        <w:t>__________________________________________________________________________________________________________________________________________</w:t>
      </w:r>
      <w:r>
        <w:t>____________</w:t>
      </w:r>
    </w:p>
    <w:p w:rsidR="0041671C" w:rsidRPr="00012EB2" w:rsidRDefault="0041671C" w:rsidP="0041671C">
      <w:pPr>
        <w:jc w:val="both"/>
        <w:rPr>
          <w:rFonts w:eastAsia="Times New Roman"/>
          <w:lang w:eastAsia="hu-HU"/>
        </w:rPr>
      </w:pPr>
      <w:r>
        <w:rPr>
          <w:rFonts w:eastAsia="Times New Roman"/>
          <w:lang w:eastAsia="hu-HU"/>
        </w:rPr>
        <w:t>Ha netalántán holnap esne az eső, el lehet halasztani a látogatást két nappal. (Modalverb 2x + Vorgangspassiv)</w:t>
      </w:r>
    </w:p>
    <w:p w:rsidR="0041671C" w:rsidRPr="00C11A33" w:rsidRDefault="0041671C" w:rsidP="0041671C">
      <w:pPr>
        <w:spacing w:line="360" w:lineRule="auto"/>
        <w:jc w:val="both"/>
      </w:pPr>
      <w:r w:rsidRPr="00C11A33">
        <w:t>______________________________________________________________________________________________________________________________________________________</w:t>
      </w:r>
    </w:p>
    <w:p w:rsidR="0041671C" w:rsidRPr="00012EB2" w:rsidRDefault="0041671C" w:rsidP="0041671C">
      <w:pPr>
        <w:jc w:val="both"/>
        <w:rPr>
          <w:rFonts w:eastAsia="Times New Roman"/>
          <w:lang w:eastAsia="hu-HU"/>
        </w:rPr>
      </w:pPr>
      <w:r>
        <w:rPr>
          <w:rFonts w:eastAsia="Times New Roman"/>
          <w:lang w:eastAsia="hu-HU"/>
        </w:rPr>
        <w:t>Néhány fáradt hallgató azt állítja, hogy nem tanulta meg az összes rendhagyó igét. (Modalverb)</w:t>
      </w:r>
    </w:p>
    <w:p w:rsidR="0041671C" w:rsidRDefault="0041671C" w:rsidP="0041671C">
      <w:pPr>
        <w:spacing w:line="360" w:lineRule="auto"/>
        <w:rPr>
          <w:sz w:val="26"/>
          <w:szCs w:val="26"/>
        </w:rPr>
      </w:pPr>
      <w:r w:rsidRPr="003D4250">
        <w:rPr>
          <w:sz w:val="26"/>
          <w:szCs w:val="26"/>
        </w:rPr>
        <w:t>_____________________________________________________________________</w:t>
      </w:r>
      <w:r>
        <w:rPr>
          <w:sz w:val="26"/>
          <w:szCs w:val="26"/>
        </w:rPr>
        <w:t>_____________________________________________________________________</w:t>
      </w:r>
    </w:p>
    <w:p w:rsidR="0041671C" w:rsidRPr="00012EB2" w:rsidRDefault="0041671C" w:rsidP="0041671C">
      <w:pPr>
        <w:jc w:val="both"/>
        <w:rPr>
          <w:rFonts w:eastAsia="Times New Roman"/>
          <w:lang w:eastAsia="hu-HU"/>
        </w:rPr>
      </w:pPr>
      <w:r>
        <w:rPr>
          <w:rFonts w:eastAsia="Times New Roman"/>
          <w:lang w:eastAsia="hu-HU"/>
        </w:rPr>
        <w:t>Minél többet gondolkoztam a megoldatlan problémán, annál kevésbé hittem a megoldásban.</w:t>
      </w:r>
    </w:p>
    <w:p w:rsidR="0041671C" w:rsidRPr="004C66BC" w:rsidRDefault="0041671C" w:rsidP="0041671C">
      <w:pPr>
        <w:spacing w:line="360" w:lineRule="auto"/>
        <w:jc w:val="both"/>
      </w:pPr>
      <w:r w:rsidRPr="00A928A0">
        <w:t>______________________________________________________________________________________________________________________________________________________</w:t>
      </w:r>
      <w:bookmarkStart w:id="0" w:name="_GoBack"/>
      <w:bookmarkEnd w:id="0"/>
      <w:r>
        <w:lastRenderedPageBreak/>
        <w:t>Ha nem kellett volna a szöveget angolról németre fordítanunk, el tudtunk volna menni moziba. (Modalverb 2x)</w:t>
      </w:r>
      <w:r w:rsidRPr="00012EB2">
        <w:rPr>
          <w:rFonts w:eastAsia="Times New Roman"/>
          <w:lang w:eastAsia="hu-HU"/>
        </w:rPr>
        <w:t xml:space="preserve"> </w:t>
      </w:r>
    </w:p>
    <w:p w:rsidR="0041671C" w:rsidRPr="0082341A" w:rsidRDefault="0041671C" w:rsidP="0041671C">
      <w:pPr>
        <w:spacing w:line="360" w:lineRule="auto"/>
        <w:jc w:val="both"/>
      </w:pPr>
      <w:r>
        <w:t>______________________________________________________________________________________________________________________________________________________</w:t>
      </w:r>
    </w:p>
    <w:p w:rsidR="0041671C" w:rsidRPr="00281E42" w:rsidRDefault="0041671C" w:rsidP="0041671C"/>
    <w:p w:rsidR="008D62D0" w:rsidRDefault="008D62D0" w:rsidP="0041671C">
      <w:pPr>
        <w:jc w:val="both"/>
        <w:rPr>
          <w:b/>
          <w:lang w:val="de-DE"/>
        </w:rPr>
      </w:pPr>
    </w:p>
    <w:p w:rsidR="0041671C" w:rsidRDefault="0041671C" w:rsidP="0041671C">
      <w:pPr>
        <w:jc w:val="both"/>
        <w:rPr>
          <w:b/>
          <w:lang w:val="de-DE"/>
        </w:rPr>
      </w:pPr>
      <w:r>
        <w:rPr>
          <w:b/>
          <w:lang w:val="de-DE"/>
        </w:rPr>
        <w:t>10. Erörterung</w:t>
      </w:r>
      <w:r w:rsidRPr="00B6086F">
        <w:rPr>
          <w:b/>
          <w:lang w:val="de-DE"/>
        </w:rPr>
        <w:t xml:space="preserve"> (15 Punkte)</w:t>
      </w:r>
    </w:p>
    <w:p w:rsidR="008D62D0" w:rsidRDefault="008D62D0" w:rsidP="0041671C">
      <w:pPr>
        <w:jc w:val="both"/>
        <w:rPr>
          <w:b/>
          <w:lang w:val="de-DE"/>
        </w:rPr>
      </w:pPr>
    </w:p>
    <w:p w:rsidR="008D62D0" w:rsidRPr="008D62D0" w:rsidRDefault="008D62D0" w:rsidP="0041671C">
      <w:pPr>
        <w:jc w:val="both"/>
        <w:rPr>
          <w:b/>
          <w:color w:val="FF0000"/>
        </w:rPr>
      </w:pPr>
      <w:r w:rsidRPr="008D62D0">
        <w:rPr>
          <w:b/>
          <w:color w:val="FF0000"/>
        </w:rPr>
        <w:t>10.A. – azon hallgatóknak, akik a ZV írásbeli előkészítő szemináriumokat a 2015/16-os tanévben vagy korábban teljesítették:</w:t>
      </w:r>
    </w:p>
    <w:p w:rsidR="008D62D0" w:rsidRPr="008D62D0" w:rsidRDefault="008D62D0" w:rsidP="0041671C">
      <w:pPr>
        <w:jc w:val="both"/>
        <w:rPr>
          <w:b/>
          <w:lang w:val="de-DE"/>
        </w:rPr>
      </w:pPr>
    </w:p>
    <w:p w:rsidR="00481553" w:rsidRDefault="00481553" w:rsidP="00481553">
      <w:pPr>
        <w:jc w:val="both"/>
        <w:rPr>
          <w:b/>
          <w:lang w:val="de-DE"/>
        </w:rPr>
      </w:pPr>
      <w:r>
        <w:rPr>
          <w:b/>
          <w:lang w:val="de-DE"/>
        </w:rPr>
        <w:t>Erläutern Sie Ihre Meinung zu folgendem Thema, s</w:t>
      </w:r>
      <w:r w:rsidRPr="00B6086F">
        <w:rPr>
          <w:b/>
          <w:lang w:val="de-DE"/>
        </w:rPr>
        <w:t xml:space="preserve">chreiben Sie mindestens </w:t>
      </w:r>
      <w:r>
        <w:rPr>
          <w:b/>
          <w:lang w:val="de-DE"/>
        </w:rPr>
        <w:t xml:space="preserve">180-200 </w:t>
      </w:r>
      <w:r w:rsidRPr="00B6086F">
        <w:rPr>
          <w:b/>
          <w:lang w:val="de-DE"/>
        </w:rPr>
        <w:t>Wörter.</w:t>
      </w:r>
    </w:p>
    <w:p w:rsidR="00481553" w:rsidRDefault="00481553" w:rsidP="00481553">
      <w:pPr>
        <w:jc w:val="both"/>
        <w:rPr>
          <w:rFonts w:eastAsia="Times New Roman"/>
          <w:b/>
          <w:i/>
          <w:color w:val="000000"/>
          <w:lang w:val="de-DE" w:eastAsia="hu-HU"/>
        </w:rPr>
      </w:pPr>
    </w:p>
    <w:p w:rsidR="00481553" w:rsidRDefault="00481553" w:rsidP="00481553">
      <w:pPr>
        <w:jc w:val="both"/>
        <w:rPr>
          <w:rFonts w:eastAsia="Times New Roman"/>
          <w:i/>
          <w:color w:val="000000"/>
          <w:lang w:val="de-DE" w:eastAsia="hu-HU"/>
        </w:rPr>
      </w:pPr>
      <w:r>
        <w:rPr>
          <w:rFonts w:eastAsia="Times New Roman"/>
          <w:i/>
          <w:color w:val="000000"/>
          <w:lang w:val="de-DE" w:eastAsia="hu-HU"/>
        </w:rPr>
        <w:t>Sollte man in der Großstadt oder auf dem Land leben? – Eine Frage, die sich immer mehr Menschen stellen. Welche Argumente sprechen für ein Leben in der Großstadt und welche für ein Leben auf dem Land? Wie würden Sie sich entscheiden? Begründen Sie Ihre Meinung.</w:t>
      </w:r>
    </w:p>
    <w:p w:rsidR="0041671C" w:rsidRDefault="0041671C" w:rsidP="0041671C">
      <w:pPr>
        <w:rPr>
          <w:lang w:val="de-DE"/>
        </w:rPr>
      </w:pPr>
    </w:p>
    <w:p w:rsidR="0041671C" w:rsidRDefault="0041671C" w:rsidP="0041671C">
      <w:pPr>
        <w:rPr>
          <w:lang w:val="de-DE"/>
        </w:rPr>
      </w:pPr>
    </w:p>
    <w:p w:rsidR="008D62D0" w:rsidRPr="008D62D0" w:rsidRDefault="008D62D0" w:rsidP="008D62D0">
      <w:pPr>
        <w:jc w:val="both"/>
        <w:rPr>
          <w:b/>
          <w:color w:val="FF0000"/>
        </w:rPr>
      </w:pPr>
      <w:r w:rsidRPr="008D62D0">
        <w:rPr>
          <w:b/>
          <w:color w:val="FF0000"/>
        </w:rPr>
        <w:t>10.</w:t>
      </w:r>
      <w:r>
        <w:rPr>
          <w:b/>
          <w:color w:val="FF0000"/>
        </w:rPr>
        <w:t>B</w:t>
      </w:r>
      <w:r w:rsidRPr="008D62D0">
        <w:rPr>
          <w:b/>
          <w:color w:val="FF0000"/>
        </w:rPr>
        <w:t>. – azon hallgatóknak, akik a ZV írásbeli előkészítő szemináriumokat a 201</w:t>
      </w:r>
      <w:r>
        <w:rPr>
          <w:b/>
          <w:color w:val="FF0000"/>
        </w:rPr>
        <w:t>6</w:t>
      </w:r>
      <w:r w:rsidRPr="008D62D0">
        <w:rPr>
          <w:b/>
          <w:color w:val="FF0000"/>
        </w:rPr>
        <w:t>/1</w:t>
      </w:r>
      <w:r>
        <w:rPr>
          <w:b/>
          <w:color w:val="FF0000"/>
        </w:rPr>
        <w:t>7</w:t>
      </w:r>
      <w:r w:rsidRPr="008D62D0">
        <w:rPr>
          <w:b/>
          <w:color w:val="FF0000"/>
        </w:rPr>
        <w:t>-</w:t>
      </w:r>
      <w:r>
        <w:rPr>
          <w:b/>
          <w:color w:val="FF0000"/>
        </w:rPr>
        <w:t>e</w:t>
      </w:r>
      <w:r w:rsidRPr="008D62D0">
        <w:rPr>
          <w:b/>
          <w:color w:val="FF0000"/>
        </w:rPr>
        <w:t>s tanévben</w:t>
      </w:r>
      <w:r>
        <w:rPr>
          <w:b/>
          <w:color w:val="FF0000"/>
        </w:rPr>
        <w:t xml:space="preserve"> </w:t>
      </w:r>
      <w:r w:rsidRPr="008D62D0">
        <w:rPr>
          <w:b/>
          <w:color w:val="FF0000"/>
        </w:rPr>
        <w:t>teljesítették:</w:t>
      </w:r>
    </w:p>
    <w:p w:rsidR="00481553" w:rsidRDefault="00481553" w:rsidP="00481553">
      <w:pPr>
        <w:shd w:val="clear" w:color="auto" w:fill="FFFFFF"/>
        <w:jc w:val="both"/>
        <w:outlineLvl w:val="1"/>
        <w:rPr>
          <w:rFonts w:ascii="Century Schoolbook" w:eastAsia="Times New Roman" w:hAnsi="Century Schoolbook" w:cs="Arial"/>
          <w:b/>
          <w:bCs/>
          <w:color w:val="000000"/>
          <w:lang w:val="de-DE" w:eastAsia="hu-HU"/>
        </w:rPr>
      </w:pPr>
    </w:p>
    <w:p w:rsidR="00481553" w:rsidRPr="008D62D0" w:rsidRDefault="00481553" w:rsidP="00481553">
      <w:pPr>
        <w:shd w:val="clear" w:color="auto" w:fill="FFFFFF"/>
        <w:jc w:val="both"/>
        <w:outlineLvl w:val="1"/>
        <w:rPr>
          <w:rFonts w:eastAsia="Times New Roman"/>
          <w:bCs/>
          <w:color w:val="000000"/>
          <w:lang w:val="de-DE" w:eastAsia="hu-HU"/>
        </w:rPr>
      </w:pPr>
      <w:r w:rsidRPr="008D62D0">
        <w:rPr>
          <w:rFonts w:eastAsia="Times New Roman"/>
          <w:b/>
          <w:bCs/>
          <w:color w:val="000000"/>
          <w:lang w:val="de-DE" w:eastAsia="hu-HU"/>
        </w:rPr>
        <w:t xml:space="preserve">Situation: </w:t>
      </w:r>
      <w:r w:rsidRPr="008D62D0">
        <w:rPr>
          <w:rFonts w:eastAsia="Times New Roman"/>
          <w:bCs/>
          <w:color w:val="000000"/>
          <w:lang w:val="de-DE" w:eastAsia="hu-HU"/>
        </w:rPr>
        <w:t>Sie haben im Seminar ein Referat zum Thema „Lebenserwartung der Deutschen“ gehalten. Sie haben dafür folgende Statistik verwendet und arbeiten das Referat nun schriftlich aus.</w:t>
      </w:r>
    </w:p>
    <w:p w:rsidR="008D62D0" w:rsidRPr="00AB20B6" w:rsidRDefault="008D62D0" w:rsidP="00481553">
      <w:pPr>
        <w:shd w:val="clear" w:color="auto" w:fill="FFFFFF"/>
        <w:jc w:val="both"/>
        <w:outlineLvl w:val="1"/>
        <w:rPr>
          <w:rFonts w:ascii="Century Schoolbook" w:eastAsia="Times New Roman" w:hAnsi="Century Schoolbook" w:cs="Arial"/>
          <w:bCs/>
          <w:color w:val="000000"/>
          <w:lang w:val="de-DE" w:eastAsia="hu-HU"/>
        </w:rPr>
      </w:pPr>
    </w:p>
    <w:p w:rsidR="00481553" w:rsidRPr="008D62D0" w:rsidRDefault="00481553" w:rsidP="00481553">
      <w:pPr>
        <w:shd w:val="clear" w:color="auto" w:fill="FFFFFF"/>
        <w:jc w:val="both"/>
        <w:outlineLvl w:val="1"/>
        <w:rPr>
          <w:rFonts w:eastAsia="Times New Roman"/>
          <w:b/>
          <w:bCs/>
          <w:color w:val="000000"/>
          <w:sz w:val="28"/>
          <w:szCs w:val="28"/>
          <w:lang w:val="de-DE" w:eastAsia="hu-HU"/>
        </w:rPr>
      </w:pPr>
      <w:r w:rsidRPr="008D62D0">
        <w:rPr>
          <w:rFonts w:eastAsia="Times New Roman"/>
          <w:b/>
          <w:bCs/>
          <w:color w:val="000000"/>
          <w:sz w:val="28"/>
          <w:szCs w:val="28"/>
          <w:lang w:val="de-DE" w:eastAsia="hu-HU"/>
        </w:rPr>
        <w:t>Die steigende Lebenserwartung der Deutschen</w:t>
      </w:r>
    </w:p>
    <w:p w:rsidR="00481553" w:rsidRPr="0079461E" w:rsidRDefault="00481553" w:rsidP="00481553">
      <w:pPr>
        <w:shd w:val="clear" w:color="auto" w:fill="FFFFFF"/>
        <w:spacing w:before="100" w:beforeAutospacing="1" w:after="100" w:afterAutospacing="1"/>
        <w:jc w:val="both"/>
        <w:rPr>
          <w:rFonts w:ascii="Century Schoolbook" w:eastAsia="Times New Roman" w:hAnsi="Century Schoolbook" w:cs="Arial"/>
          <w:color w:val="000000"/>
          <w:sz w:val="20"/>
          <w:szCs w:val="20"/>
          <w:lang w:val="de-DE" w:eastAsia="hu-HU"/>
        </w:rPr>
      </w:pPr>
      <w:r w:rsidRPr="0079461E">
        <w:rPr>
          <w:rFonts w:ascii="Century Schoolbook" w:eastAsia="Times New Roman" w:hAnsi="Century Schoolbook" w:cs="Arial"/>
          <w:noProof/>
          <w:color w:val="000000"/>
          <w:sz w:val="20"/>
          <w:szCs w:val="20"/>
          <w:lang w:eastAsia="hu-HU"/>
        </w:rPr>
        <w:drawing>
          <wp:inline distT="0" distB="0" distL="0" distR="0">
            <wp:extent cx="2446249" cy="3174521"/>
            <wp:effectExtent l="19050" t="0" r="0" b="0"/>
            <wp:docPr id="1" name="Kép 2" descr="http://www.sprachzentrum.com.ar/sites/default/files/Lebenserwartung-Grafikbeschreib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rachzentrum.com.ar/sites/default/files/Lebenserwartung-Grafikbeschreibung.jpg"/>
                    <pic:cNvPicPr>
                      <a:picLocks noChangeAspect="1" noChangeArrowheads="1"/>
                    </pic:cNvPicPr>
                  </pic:nvPicPr>
                  <pic:blipFill>
                    <a:blip r:embed="rId7" cstate="print"/>
                    <a:srcRect/>
                    <a:stretch>
                      <a:fillRect/>
                    </a:stretch>
                  </pic:blipFill>
                  <pic:spPr bwMode="auto">
                    <a:xfrm>
                      <a:off x="0" y="0"/>
                      <a:ext cx="2447659" cy="3176350"/>
                    </a:xfrm>
                    <a:prstGeom prst="rect">
                      <a:avLst/>
                    </a:prstGeom>
                    <a:noFill/>
                    <a:ln w="9525">
                      <a:noFill/>
                      <a:miter lim="800000"/>
                      <a:headEnd/>
                      <a:tailEnd/>
                    </a:ln>
                  </pic:spPr>
                </pic:pic>
              </a:graphicData>
            </a:graphic>
          </wp:inline>
        </w:drawing>
      </w:r>
    </w:p>
    <w:p w:rsidR="00481553" w:rsidRPr="008D62D0" w:rsidRDefault="00481553" w:rsidP="00481553">
      <w:pPr>
        <w:jc w:val="both"/>
        <w:rPr>
          <w:lang w:val="de-DE"/>
        </w:rPr>
      </w:pPr>
      <w:r w:rsidRPr="008D62D0">
        <w:rPr>
          <w:lang w:val="de-DE"/>
        </w:rPr>
        <w:lastRenderedPageBreak/>
        <w:t>Verfassen Sie nun einen Text, in dem Sie die wichtigsten Punkte Ihres Referats schriftlich darlegen. Schreiben Sie mindestens 250 Wörter und gehen Sie dabei auf folgende Punkte ein:</w:t>
      </w:r>
    </w:p>
    <w:p w:rsidR="00481553" w:rsidRPr="008D62D0" w:rsidRDefault="00481553" w:rsidP="00481553">
      <w:pPr>
        <w:jc w:val="both"/>
        <w:rPr>
          <w:lang w:val="de-DE"/>
        </w:rPr>
      </w:pPr>
      <w:r w:rsidRPr="008D62D0">
        <w:rPr>
          <w:lang w:val="de-DE"/>
        </w:rPr>
        <w:t>• Fassen Sie die wichtigsten Informationen der Statistik zusammen.</w:t>
      </w:r>
    </w:p>
    <w:p w:rsidR="00481553" w:rsidRPr="008D62D0" w:rsidRDefault="00481553" w:rsidP="00481553">
      <w:pPr>
        <w:jc w:val="both"/>
        <w:rPr>
          <w:lang w:val="de-DE"/>
        </w:rPr>
      </w:pPr>
      <w:r w:rsidRPr="008D62D0">
        <w:rPr>
          <w:lang w:val="de-DE"/>
        </w:rPr>
        <w:t xml:space="preserve">• Interpretieren Sie die Informationen: Wie erklären Sie sich die Zahlen? </w:t>
      </w:r>
    </w:p>
    <w:p w:rsidR="00481553" w:rsidRPr="008D62D0" w:rsidRDefault="00481553" w:rsidP="00481553">
      <w:pPr>
        <w:jc w:val="both"/>
        <w:rPr>
          <w:lang w:val="de-DE"/>
        </w:rPr>
      </w:pPr>
    </w:p>
    <w:p w:rsidR="00481553" w:rsidRPr="008D62D0" w:rsidRDefault="00481553" w:rsidP="00481553">
      <w:pPr>
        <w:jc w:val="both"/>
        <w:rPr>
          <w:lang w:val="de-DE"/>
        </w:rPr>
      </w:pPr>
      <w:r w:rsidRPr="008D62D0">
        <w:rPr>
          <w:lang w:val="de-DE"/>
        </w:rPr>
        <w:t>Erläutern Sie:</w:t>
      </w:r>
    </w:p>
    <w:p w:rsidR="00481553" w:rsidRPr="008D62D0" w:rsidRDefault="00481553" w:rsidP="00481553">
      <w:pPr>
        <w:jc w:val="both"/>
        <w:rPr>
          <w:lang w:val="de-DE"/>
        </w:rPr>
      </w:pPr>
      <w:r w:rsidRPr="008D62D0">
        <w:rPr>
          <w:lang w:val="de-DE"/>
        </w:rPr>
        <w:t>• Wie schätzen Sie im Vergleich dazu die Situation in Ihrem Land ein?</w:t>
      </w:r>
    </w:p>
    <w:p w:rsidR="00481553" w:rsidRPr="008D62D0" w:rsidRDefault="00481553" w:rsidP="00481553">
      <w:pPr>
        <w:jc w:val="both"/>
        <w:rPr>
          <w:lang w:val="de-DE"/>
        </w:rPr>
      </w:pPr>
      <w:r w:rsidRPr="008D62D0">
        <w:rPr>
          <w:lang w:val="de-DE"/>
        </w:rPr>
        <w:t>• Wie ist Ihre persönliche Meinung zum Thema „Lebenserwartung im 21. Jahrhundert“?</w:t>
      </w:r>
    </w:p>
    <w:p w:rsidR="00481553" w:rsidRPr="008D62D0" w:rsidRDefault="00481553" w:rsidP="00481553">
      <w:pPr>
        <w:jc w:val="both"/>
        <w:rPr>
          <w:lang w:val="de-DE"/>
        </w:rPr>
      </w:pPr>
    </w:p>
    <w:p w:rsidR="00481553" w:rsidRPr="008D62D0" w:rsidRDefault="00481553" w:rsidP="00481553">
      <w:pPr>
        <w:jc w:val="both"/>
        <w:rPr>
          <w:lang w:val="de-DE"/>
        </w:rPr>
      </w:pPr>
      <w:r w:rsidRPr="008D62D0">
        <w:rPr>
          <w:lang w:val="de-DE"/>
        </w:rPr>
        <w:t>Berücksichtigen Sie dabei auch den Aufbau des Textes (Einführung in das Thema, Aufbau einer Argumentation, Schlussfolgerung).</w:t>
      </w:r>
    </w:p>
    <w:sectPr w:rsidR="00481553" w:rsidRPr="008D62D0" w:rsidSect="00752C3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AFE" w:rsidRDefault="00507AFE" w:rsidP="0041671C">
      <w:r>
        <w:separator/>
      </w:r>
    </w:p>
  </w:endnote>
  <w:endnote w:type="continuationSeparator" w:id="1">
    <w:p w:rsidR="00507AFE" w:rsidRDefault="00507AFE" w:rsidP="004167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4237"/>
      <w:docPartObj>
        <w:docPartGallery w:val="Page Numbers (Bottom of Page)"/>
        <w:docPartUnique/>
      </w:docPartObj>
    </w:sdtPr>
    <w:sdtContent>
      <w:p w:rsidR="00EA0748" w:rsidRDefault="00593A3C">
        <w:pPr>
          <w:pStyle w:val="llb"/>
          <w:jc w:val="center"/>
        </w:pPr>
        <w:r>
          <w:fldChar w:fldCharType="begin"/>
        </w:r>
        <w:r w:rsidR="00991A33">
          <w:instrText xml:space="preserve"> PAGE   \* MERGEFORMAT </w:instrText>
        </w:r>
        <w:r>
          <w:fldChar w:fldCharType="separate"/>
        </w:r>
        <w:r w:rsidR="008D62D0">
          <w:rPr>
            <w:noProof/>
          </w:rPr>
          <w:t>1</w:t>
        </w:r>
        <w:r>
          <w:fldChar w:fldCharType="end"/>
        </w:r>
      </w:p>
    </w:sdtContent>
  </w:sdt>
  <w:p w:rsidR="00EA0748" w:rsidRDefault="00507AF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AFE" w:rsidRDefault="00507AFE" w:rsidP="0041671C">
      <w:r>
        <w:separator/>
      </w:r>
    </w:p>
  </w:footnote>
  <w:footnote w:type="continuationSeparator" w:id="1">
    <w:p w:rsidR="00507AFE" w:rsidRDefault="00507AFE" w:rsidP="0041671C">
      <w:r>
        <w:continuationSeparator/>
      </w:r>
    </w:p>
  </w:footnote>
  <w:footnote w:id="2">
    <w:p w:rsidR="0041671C" w:rsidRDefault="0041671C" w:rsidP="0041671C">
      <w:pPr>
        <w:pStyle w:val="Lbjegyzetszveg"/>
      </w:pPr>
      <w:r>
        <w:rPr>
          <w:rStyle w:val="Lbjegyzet-hivatkozs"/>
        </w:rPr>
        <w:footnoteRef/>
      </w:r>
      <w:r>
        <w:t xml:space="preserve"> </w:t>
      </w:r>
      <w:hyperlink r:id="rId1" w:history="1">
        <w:r w:rsidRPr="00E74CF5">
          <w:rPr>
            <w:rStyle w:val="Hiperhivatkozs"/>
          </w:rPr>
          <w:t>http://www.faz.net/aktuell/wissen/mensch-gene/aelteste-menschen-dna-entziffert-dieser-typ-kommt-uns-spanisch-vor-12695431.html</w:t>
        </w:r>
      </w:hyperlink>
    </w:p>
  </w:footnote>
  <w:footnote w:id="3">
    <w:p w:rsidR="0041671C" w:rsidRDefault="0041671C" w:rsidP="0041671C">
      <w:pPr>
        <w:pStyle w:val="Lbjegyzetszveg"/>
      </w:pPr>
      <w:r>
        <w:rPr>
          <w:rStyle w:val="Lbjegyzet-hivatkozs"/>
        </w:rPr>
        <w:footnoteRef/>
      </w:r>
      <w:r>
        <w:t xml:space="preserve"> </w:t>
      </w:r>
      <w:hyperlink r:id="rId2" w:history="1">
        <w:r>
          <w:rPr>
            <w:rStyle w:val="Hiperhivatkozs"/>
          </w:rPr>
          <w:t>http://www.sueddeutsche.de/panorama/stuss-mit-lustig-kalte-dusche-fuer-betrunkenen-bootseinbrecher-1.1746427-3</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41671C"/>
    <w:rsid w:val="0041671C"/>
    <w:rsid w:val="00481553"/>
    <w:rsid w:val="00507AFE"/>
    <w:rsid w:val="00593A3C"/>
    <w:rsid w:val="0065633B"/>
    <w:rsid w:val="008D62D0"/>
    <w:rsid w:val="00991A3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1671C"/>
    <w:pPr>
      <w:spacing w:after="0" w:line="240" w:lineRule="auto"/>
    </w:pPr>
    <w:rPr>
      <w:rFonts w:ascii="Times New Roman" w:eastAsia="MS Mincho"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qFormat/>
    <w:rsid w:val="0041671C"/>
    <w:rPr>
      <w:b/>
      <w:bCs/>
    </w:rPr>
  </w:style>
  <w:style w:type="paragraph" w:customStyle="1" w:styleId="spintrotext">
    <w:name w:val="spintrotext"/>
    <w:basedOn w:val="Norml"/>
    <w:rsid w:val="0041671C"/>
    <w:pPr>
      <w:spacing w:before="100" w:beforeAutospacing="1" w:after="154"/>
    </w:pPr>
    <w:rPr>
      <w:b/>
      <w:bCs/>
    </w:rPr>
  </w:style>
  <w:style w:type="character" w:styleId="Hiperhivatkozs">
    <w:name w:val="Hyperlink"/>
    <w:basedOn w:val="Bekezdsalapbettpusa"/>
    <w:uiPriority w:val="99"/>
    <w:semiHidden/>
    <w:unhideWhenUsed/>
    <w:rsid w:val="0041671C"/>
    <w:rPr>
      <w:color w:val="0000FF"/>
      <w:u w:val="single"/>
    </w:rPr>
  </w:style>
  <w:style w:type="paragraph" w:styleId="Szvegtrzs">
    <w:name w:val="Body Text"/>
    <w:basedOn w:val="Norml"/>
    <w:link w:val="SzvegtrzsChar"/>
    <w:rsid w:val="0041671C"/>
    <w:pPr>
      <w:widowControl w:val="0"/>
      <w:suppressAutoHyphens/>
      <w:spacing w:after="120"/>
    </w:pPr>
    <w:rPr>
      <w:rFonts w:eastAsia="Arial Unicode MS" w:cs="Tahoma"/>
      <w:kern w:val="1"/>
      <w:lang w:val="de-DE" w:eastAsia="hi-IN" w:bidi="hi-IN"/>
    </w:rPr>
  </w:style>
  <w:style w:type="character" w:customStyle="1" w:styleId="SzvegtrzsChar">
    <w:name w:val="Szövegtörzs Char"/>
    <w:basedOn w:val="Bekezdsalapbettpusa"/>
    <w:link w:val="Szvegtrzs"/>
    <w:rsid w:val="0041671C"/>
    <w:rPr>
      <w:rFonts w:ascii="Times New Roman" w:eastAsia="Arial Unicode MS" w:hAnsi="Times New Roman" w:cs="Tahoma"/>
      <w:kern w:val="1"/>
      <w:sz w:val="24"/>
      <w:szCs w:val="24"/>
      <w:lang w:val="de-DE" w:eastAsia="hi-IN" w:bidi="hi-IN"/>
    </w:rPr>
  </w:style>
  <w:style w:type="paragraph" w:styleId="NormlWeb">
    <w:name w:val="Normal (Web)"/>
    <w:basedOn w:val="Norml"/>
    <w:uiPriority w:val="99"/>
    <w:unhideWhenUsed/>
    <w:rsid w:val="0041671C"/>
    <w:pPr>
      <w:spacing w:before="100" w:beforeAutospacing="1" w:after="100" w:afterAutospacing="1"/>
    </w:pPr>
    <w:rPr>
      <w:rFonts w:eastAsia="Times New Roman"/>
      <w:lang w:eastAsia="hu-HU"/>
    </w:rPr>
  </w:style>
  <w:style w:type="paragraph" w:styleId="llb">
    <w:name w:val="footer"/>
    <w:basedOn w:val="Norml"/>
    <w:link w:val="llbChar"/>
    <w:uiPriority w:val="99"/>
    <w:unhideWhenUsed/>
    <w:rsid w:val="0041671C"/>
    <w:pPr>
      <w:tabs>
        <w:tab w:val="center" w:pos="4536"/>
        <w:tab w:val="right" w:pos="9072"/>
      </w:tabs>
    </w:pPr>
  </w:style>
  <w:style w:type="character" w:customStyle="1" w:styleId="llbChar">
    <w:name w:val="Élőláb Char"/>
    <w:basedOn w:val="Bekezdsalapbettpusa"/>
    <w:link w:val="llb"/>
    <w:uiPriority w:val="99"/>
    <w:rsid w:val="0041671C"/>
    <w:rPr>
      <w:rFonts w:ascii="Times New Roman" w:eastAsia="MS Mincho" w:hAnsi="Times New Roman" w:cs="Times New Roman"/>
      <w:sz w:val="24"/>
      <w:szCs w:val="24"/>
      <w:lang w:eastAsia="ja-JP"/>
    </w:rPr>
  </w:style>
  <w:style w:type="character" w:customStyle="1" w:styleId="apple-converted-space">
    <w:name w:val="apple-converted-space"/>
    <w:basedOn w:val="Bekezdsalapbettpusa"/>
    <w:rsid w:val="0041671C"/>
  </w:style>
  <w:style w:type="paragraph" w:styleId="Lbjegyzetszveg">
    <w:name w:val="footnote text"/>
    <w:basedOn w:val="Norml"/>
    <w:link w:val="LbjegyzetszvegChar"/>
    <w:uiPriority w:val="99"/>
    <w:semiHidden/>
    <w:unhideWhenUsed/>
    <w:rsid w:val="0041671C"/>
    <w:rPr>
      <w:sz w:val="20"/>
      <w:szCs w:val="20"/>
    </w:rPr>
  </w:style>
  <w:style w:type="character" w:customStyle="1" w:styleId="LbjegyzetszvegChar">
    <w:name w:val="Lábjegyzetszöveg Char"/>
    <w:basedOn w:val="Bekezdsalapbettpusa"/>
    <w:link w:val="Lbjegyzetszveg"/>
    <w:uiPriority w:val="99"/>
    <w:semiHidden/>
    <w:rsid w:val="0041671C"/>
    <w:rPr>
      <w:rFonts w:ascii="Times New Roman" w:eastAsia="MS Mincho" w:hAnsi="Times New Roman" w:cs="Times New Roman"/>
      <w:sz w:val="20"/>
      <w:szCs w:val="20"/>
      <w:lang w:eastAsia="ja-JP"/>
    </w:rPr>
  </w:style>
  <w:style w:type="character" w:styleId="Lbjegyzet-hivatkozs">
    <w:name w:val="footnote reference"/>
    <w:basedOn w:val="Bekezdsalapbettpusa"/>
    <w:uiPriority w:val="99"/>
    <w:semiHidden/>
    <w:unhideWhenUsed/>
    <w:rsid w:val="0041671C"/>
    <w:rPr>
      <w:vertAlign w:val="superscript"/>
    </w:rPr>
  </w:style>
  <w:style w:type="paragraph" w:styleId="lfej">
    <w:name w:val="header"/>
    <w:basedOn w:val="Norml"/>
    <w:link w:val="lfejChar"/>
    <w:uiPriority w:val="99"/>
    <w:semiHidden/>
    <w:unhideWhenUsed/>
    <w:rsid w:val="00481553"/>
    <w:pPr>
      <w:tabs>
        <w:tab w:val="center" w:pos="4536"/>
        <w:tab w:val="right" w:pos="9072"/>
      </w:tabs>
    </w:pPr>
  </w:style>
  <w:style w:type="character" w:customStyle="1" w:styleId="lfejChar">
    <w:name w:val="Élőfej Char"/>
    <w:basedOn w:val="Bekezdsalapbettpusa"/>
    <w:link w:val="lfej"/>
    <w:uiPriority w:val="99"/>
    <w:semiHidden/>
    <w:rsid w:val="00481553"/>
    <w:rPr>
      <w:rFonts w:ascii="Times New Roman" w:eastAsia="MS Mincho" w:hAnsi="Times New Roman" w:cs="Times New Roman"/>
      <w:sz w:val="24"/>
      <w:szCs w:val="24"/>
      <w:lang w:eastAsia="ja-JP"/>
    </w:rPr>
  </w:style>
  <w:style w:type="paragraph" w:styleId="Buborkszveg">
    <w:name w:val="Balloon Text"/>
    <w:basedOn w:val="Norml"/>
    <w:link w:val="BuborkszvegChar"/>
    <w:uiPriority w:val="99"/>
    <w:semiHidden/>
    <w:unhideWhenUsed/>
    <w:rsid w:val="00481553"/>
    <w:rPr>
      <w:rFonts w:ascii="Tahoma" w:hAnsi="Tahoma" w:cs="Tahoma"/>
      <w:sz w:val="16"/>
      <w:szCs w:val="16"/>
    </w:rPr>
  </w:style>
  <w:style w:type="character" w:customStyle="1" w:styleId="BuborkszvegChar">
    <w:name w:val="Buborékszöveg Char"/>
    <w:basedOn w:val="Bekezdsalapbettpusa"/>
    <w:link w:val="Buborkszveg"/>
    <w:uiPriority w:val="99"/>
    <w:semiHidden/>
    <w:rsid w:val="00481553"/>
    <w:rPr>
      <w:rFonts w:ascii="Tahoma" w:eastAsia="MS Mincho"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eddeutsche.de/reise/unvergessliche-fluege-ein-triebwerk-hat-sich-grusslos-verabschiedet-1.139542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ueddeutsche.de/panorama/stuss-mit-lustig-kalte-dusche-fuer-betrunkenen-bootseinbrecher-1.1746427-3" TargetMode="External"/><Relationship Id="rId1" Type="http://schemas.openxmlformats.org/officeDocument/2006/relationships/hyperlink" Target="http://www.faz.net/aktuell/wissen/mensch-gene/aelteste-menschen-dna-entziffert-dieser-typ-kommt-uns-spanisch-vor-12695431.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1833</Words>
  <Characters>12649</Characters>
  <Application>Microsoft Office Word</Application>
  <DocSecurity>0</DocSecurity>
  <Lines>105</Lines>
  <Paragraphs>28</Paragraphs>
  <ScaleCrop>false</ScaleCrop>
  <Company/>
  <LinksUpToDate>false</LinksUpToDate>
  <CharactersWithSpaces>14454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szikata</cp:lastModifiedBy>
  <cp:revision>2</cp:revision>
  <dcterms:created xsi:type="dcterms:W3CDTF">2017-03-17T08:53:00Z</dcterms:created>
  <dcterms:modified xsi:type="dcterms:W3CDTF">2017-03-17T08:53:00Z</dcterms:modified>
</cp:coreProperties>
</file>